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85" w:rsidRPr="00EC1585" w:rsidRDefault="00EC1585" w:rsidP="00EC1585">
      <w:pPr>
        <w:pBdr>
          <w:bottom w:val="single" w:sz="6" w:space="1" w:color="auto"/>
        </w:pBdr>
        <w:spacing w:after="0" w:line="240" w:lineRule="auto"/>
        <w:jc w:val="center"/>
        <w:rPr>
          <w:rFonts w:ascii="Arial" w:eastAsia="Times New Roman" w:hAnsi="Arial" w:cs="Arial"/>
          <w:vanish/>
          <w:sz w:val="16"/>
          <w:szCs w:val="16"/>
          <w:lang w:eastAsia="tr-TR"/>
        </w:rPr>
      </w:pPr>
      <w:r w:rsidRPr="00EC1585">
        <w:rPr>
          <w:rFonts w:ascii="Arial" w:eastAsia="Times New Roman" w:hAnsi="Arial" w:cs="Arial"/>
          <w:vanish/>
          <w:sz w:val="16"/>
          <w:szCs w:val="16"/>
          <w:lang w:eastAsia="tr-TR"/>
        </w:rPr>
        <w:t>Formun Üstü</w:t>
      </w:r>
    </w:p>
    <w:p w:rsidR="00EC1585" w:rsidRPr="00EC1585" w:rsidRDefault="00EC1585" w:rsidP="00EC1585">
      <w:pPr>
        <w:shd w:val="clear" w:color="auto" w:fill="FFFFFF"/>
        <w:spacing w:after="0" w:line="300" w:lineRule="atLeast"/>
        <w:jc w:val="center"/>
        <w:rPr>
          <w:rFonts w:ascii="Arial" w:eastAsia="Times New Roman" w:hAnsi="Arial" w:cs="Arial"/>
          <w:vanish/>
          <w:color w:val="1C283D"/>
          <w:sz w:val="15"/>
          <w:szCs w:val="15"/>
          <w:lang w:eastAsia="tr-TR"/>
        </w:rPr>
      </w:pPr>
      <w:r w:rsidRPr="00EC1585">
        <w:rPr>
          <w:rFonts w:ascii="Arial" w:eastAsia="Times New Roman" w:hAnsi="Arial" w:cs="Arial"/>
          <w:noProof/>
          <w:vanish/>
          <w:color w:val="1C283D"/>
          <w:sz w:val="15"/>
          <w:szCs w:val="15"/>
          <w:lang w:eastAsia="tr-TR"/>
        </w:rPr>
        <w:drawing>
          <wp:inline distT="0" distB="0" distL="0" distR="0" wp14:anchorId="1044D66C" wp14:editId="3BE2A68E">
            <wp:extent cx="142875" cy="142875"/>
            <wp:effectExtent l="0" t="0" r="9525" b="9525"/>
            <wp:docPr id="13" name="Resim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croll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C1585" w:rsidRPr="00EC1585" w:rsidRDefault="00EC1585" w:rsidP="00EC1585">
      <w:pPr>
        <w:shd w:val="clear" w:color="auto" w:fill="FFFFFF"/>
        <w:spacing w:after="100" w:line="300" w:lineRule="atLeast"/>
        <w:jc w:val="center"/>
        <w:rPr>
          <w:rFonts w:ascii="Arial" w:eastAsia="Times New Roman" w:hAnsi="Arial" w:cs="Arial"/>
          <w:vanish/>
          <w:color w:val="1C283D"/>
          <w:sz w:val="15"/>
          <w:szCs w:val="15"/>
          <w:lang w:eastAsia="tr-TR"/>
        </w:rPr>
      </w:pPr>
      <w:r w:rsidRPr="00EC1585">
        <w:rPr>
          <w:rFonts w:ascii="Arial" w:eastAsia="Times New Roman" w:hAnsi="Arial" w:cs="Arial"/>
          <w:noProof/>
          <w:vanish/>
          <w:color w:val="1C283D"/>
          <w:sz w:val="15"/>
          <w:szCs w:val="15"/>
          <w:lang w:eastAsia="tr-TR"/>
        </w:rPr>
        <w:drawing>
          <wp:inline distT="0" distB="0" distL="0" distR="0" wp14:anchorId="011C6DB5" wp14:editId="3AA95D3F">
            <wp:extent cx="142875" cy="142875"/>
            <wp:effectExtent l="0" t="0" r="9525" b="9525"/>
            <wp:docPr id="14" name="Resim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oll do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EC1585" w:rsidRPr="00EC1585" w:rsidTr="00EC1585">
        <w:trPr>
          <w:tblCellSpacing w:w="0" w:type="dxa"/>
        </w:trPr>
        <w:tc>
          <w:tcPr>
            <w:tcW w:w="0" w:type="auto"/>
            <w:hideMark/>
          </w:tcPr>
          <w:p w:rsidR="00EC1585" w:rsidRDefault="00EC1585"/>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C1585" w:rsidRPr="00EC1585">
              <w:trPr>
                <w:tblCellSpacing w:w="15" w:type="dxa"/>
                <w:hidden/>
              </w:trPr>
              <w:tc>
                <w:tcPr>
                  <w:tcW w:w="0" w:type="auto"/>
                  <w:shd w:val="clear" w:color="auto" w:fill="FFFFFF"/>
                  <w:vAlign w:val="center"/>
                  <w:hideMark/>
                </w:tcPr>
                <w:p w:rsidR="00EC1585" w:rsidRPr="00EC1585" w:rsidRDefault="00EC1585" w:rsidP="00EC1585">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EC1585" w:rsidRPr="00EC1585">
                    <w:trPr>
                      <w:tblCellSpacing w:w="15" w:type="dxa"/>
                      <w:jc w:val="center"/>
                    </w:trPr>
                    <w:tc>
                      <w:tcPr>
                        <w:tcW w:w="0" w:type="auto"/>
                        <w:vAlign w:val="center"/>
                        <w:hideMark/>
                      </w:tcPr>
                      <w:p w:rsidR="00EC1585" w:rsidRPr="00EC1585" w:rsidRDefault="00EC1585" w:rsidP="00EC1585">
                        <w:pPr>
                          <w:spacing w:after="240" w:line="300" w:lineRule="atLeast"/>
                          <w:rPr>
                            <w:rFonts w:ascii="Arial" w:eastAsia="Times New Roman" w:hAnsi="Arial" w:cs="Arial"/>
                            <w:color w:val="1C283D"/>
                            <w:sz w:val="15"/>
                            <w:szCs w:val="15"/>
                            <w:lang w:eastAsia="tr-TR"/>
                          </w:rPr>
                        </w:pPr>
                        <w:r w:rsidRPr="00EC1585">
                          <w:rPr>
                            <w:rFonts w:ascii="Arial" w:eastAsia="Times New Roman" w:hAnsi="Arial" w:cs="Arial"/>
                            <w:color w:val="1C283D"/>
                            <w:sz w:val="15"/>
                            <w:szCs w:val="15"/>
                            <w:lang w:eastAsia="tr-TR"/>
                          </w:rPr>
                          <w:t>Resmi Gazete Tarihi: 24.08.2011 Resmi Gazete Sayısı: 28035</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bookmarkStart w:id="0" w:name="_GoBack"/>
                        <w:r w:rsidRPr="00EC1585">
                          <w:rPr>
                            <w:rFonts w:ascii="Times New Roman" w:eastAsia="Times New Roman" w:hAnsi="Times New Roman" w:cs="Times New Roman"/>
                            <w:b/>
                            <w:bCs/>
                            <w:color w:val="1C283D"/>
                            <w:sz w:val="20"/>
                            <w:szCs w:val="20"/>
                            <w:lang w:eastAsia="tr-TR"/>
                          </w:rPr>
                          <w:t>AMBALAJ ATIKLARININ KONTROLÜ YÖNETMELİĞİ</w:t>
                        </w:r>
                      </w:p>
                      <w:bookmarkEnd w:id="0"/>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 </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BİRİNCİ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Amaç, Kapsam, Dayanak ve Tanımlar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Amaç</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1 – </w:t>
                        </w:r>
                        <w:r w:rsidRPr="00EC1585">
                          <w:rPr>
                            <w:rFonts w:ascii="Times New Roman" w:eastAsia="Times New Roman" w:hAnsi="Times New Roman" w:cs="Times New Roman"/>
                            <w:color w:val="1C283D"/>
                            <w:sz w:val="20"/>
                            <w:szCs w:val="20"/>
                            <w:lang w:eastAsia="tr-TR"/>
                          </w:rPr>
                          <w:t>(1) Bu Yönetmeliğin amacı;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Çevresel açıdan belirli ölçütlere, temel şart ve özelliklere sahip ambalajların üretimine,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Ambalaj atıklarının oluşumunun önlenmesi, önlenemeyen ambalaj atıklarının tekrar kullanım, geri dönüşüm ve geri kazanım yolu ile bertaraf edilecek miktarının azaltılmasına,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 atıklarının çevreye zarar verecek şekilde doğrudan ve dolaylı olarak alıcı ortama verilmesinin önlenmesine,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Ambalaj atıklarının belirli bir yönetim sistemi içinde, kaynağında ayrı toplanması, taşınması, ayrılmasına ilişkin teknik ve idari standartların oluşturulmasına,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yönelik</w:t>
                        </w:r>
                        <w:proofErr w:type="gramEnd"/>
                        <w:r w:rsidRPr="00EC1585">
                          <w:rPr>
                            <w:rFonts w:ascii="Times New Roman" w:eastAsia="Times New Roman" w:hAnsi="Times New Roman" w:cs="Times New Roman"/>
                            <w:color w:val="1C283D"/>
                            <w:sz w:val="20"/>
                            <w:szCs w:val="20"/>
                            <w:lang w:eastAsia="tr-TR"/>
                          </w:rPr>
                          <w:t xml:space="preserve"> prensip, politika ve programlar ile hukuki, idari ve teknik esasların belirlenmesidir.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Kapsam</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2 –</w:t>
                        </w:r>
                        <w:r w:rsidRPr="00EC1585">
                          <w:rPr>
                            <w:rFonts w:ascii="Times New Roman" w:eastAsia="Times New Roman" w:hAnsi="Times New Roman" w:cs="Times New Roman"/>
                            <w:color w:val="1C283D"/>
                            <w:sz w:val="20"/>
                            <w:szCs w:val="20"/>
                            <w:lang w:eastAsia="tr-TR"/>
                          </w:rPr>
                          <w:t xml:space="preserve"> (1) Bu Yönetmelik; piyasaya sürülen bütün ambalajları ve bu ambalajların atıklarını kapsar.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Defolu ürünler, fireler, piyasaya sürülmemiş ambalajlar ve benzeri üretim artıkları ile ambalaj atığı tanımına girmeyen boru, sac levha, demir-çelik hurdaları, kumaş atıkları ve benzeri ambalaj dışı atıklar bu Yönetmelik kapsamı dışındadır.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w:t>
                        </w:r>
                        <w:proofErr w:type="gramStart"/>
                        <w:r w:rsidRPr="00EC1585">
                          <w:rPr>
                            <w:rFonts w:ascii="Times New Roman" w:eastAsia="Times New Roman" w:hAnsi="Times New Roman" w:cs="Times New Roman"/>
                            <w:color w:val="1C283D"/>
                            <w:sz w:val="20"/>
                            <w:szCs w:val="20"/>
                            <w:lang w:eastAsia="tr-TR"/>
                          </w:rPr>
                          <w:t>22/7/2005</w:t>
                        </w:r>
                        <w:proofErr w:type="gramEnd"/>
                        <w:r w:rsidRPr="00EC1585">
                          <w:rPr>
                            <w:rFonts w:ascii="Times New Roman" w:eastAsia="Times New Roman" w:hAnsi="Times New Roman" w:cs="Times New Roman"/>
                            <w:color w:val="1C283D"/>
                            <w:sz w:val="20"/>
                            <w:szCs w:val="20"/>
                            <w:lang w:eastAsia="tr-TR"/>
                          </w:rPr>
                          <w:t xml:space="preserve"> tarihli ve 25883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Tıbbi Atıkların Kontrolü Yönetmeliği kapsamındaki ambalaj atıklarının, 14/3/2005 tarihli ve 25755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Tehlikeli Atıkların Kontrolü Yönetmeliği kapsamındaki ambalaj atıklarının ve 30/7/2008 tarihli ve 26952 sayılı Atık Yağların Kontrolü Yönetmeliği kapsamındaki ambalaj atıklarının toplanması, taşınması, ayrılması, geri dönüşümü, geri kazanımı ve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yukarıda belirtilen ilgili mevzuat hükümlerine göre yapılır.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Dayanak</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3 – </w:t>
                        </w:r>
                        <w:r w:rsidRPr="00EC1585">
                          <w:rPr>
                            <w:rFonts w:ascii="Times New Roman" w:eastAsia="Times New Roman" w:hAnsi="Times New Roman" w:cs="Times New Roman"/>
                            <w:color w:val="1C283D"/>
                            <w:sz w:val="20"/>
                            <w:szCs w:val="20"/>
                            <w:lang w:eastAsia="tr-TR"/>
                          </w:rPr>
                          <w:t xml:space="preserve">(1) Bu Yönetmelik </w:t>
                        </w:r>
                        <w:proofErr w:type="gramStart"/>
                        <w:r w:rsidRPr="00EC1585">
                          <w:rPr>
                            <w:rFonts w:ascii="Times New Roman" w:eastAsia="Times New Roman" w:hAnsi="Times New Roman" w:cs="Times New Roman"/>
                            <w:color w:val="1C283D"/>
                            <w:sz w:val="20"/>
                            <w:szCs w:val="20"/>
                            <w:lang w:eastAsia="tr-TR"/>
                          </w:rPr>
                          <w:t>9/8/1983</w:t>
                        </w:r>
                        <w:proofErr w:type="gramEnd"/>
                        <w:r w:rsidRPr="00EC1585">
                          <w:rPr>
                            <w:rFonts w:ascii="Times New Roman" w:eastAsia="Times New Roman" w:hAnsi="Times New Roman" w:cs="Times New Roman"/>
                            <w:color w:val="1C283D"/>
                            <w:sz w:val="20"/>
                            <w:szCs w:val="20"/>
                            <w:lang w:eastAsia="tr-TR"/>
                          </w:rPr>
                          <w:t xml:space="preserve"> tarihli ve 2872 sayılı Çevre Kanununun 8 inci, 11 inci ve 12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maddeleri ile 29/6/2011 tarihli ve 644 sayılı Çevre ve Şehircilik Bakanlığının Teşkilat ve Görevleri Hakkında Kanun Hükmünde Kararnamenin 2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ve 8 inci maddelerine dayanılarak hazırlanmıştır.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Tanımlar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4 – </w:t>
                        </w:r>
                        <w:r w:rsidRPr="00EC1585">
                          <w:rPr>
                            <w:rFonts w:ascii="Times New Roman" w:eastAsia="Times New Roman" w:hAnsi="Times New Roman" w:cs="Times New Roman"/>
                            <w:color w:val="1C283D"/>
                            <w:sz w:val="20"/>
                            <w:szCs w:val="20"/>
                            <w:lang w:eastAsia="tr-TR"/>
                          </w:rPr>
                          <w:t>(1) Bu Yönetmelikte geçen;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Hammaddeden işlenmiş ürüne kadar, bir ürünün üreticiden kullanıcıya veya tüketiciye ulaştırılması aşamasında, taşınması, korunması, saklanması ve satışa sunulması için kullanılan herhangi bir malzemeden yapılmış Ek-1’ de yer alan Ambalaj Tanımına İlişkin Açıklayıcı Örneklerde belirtilenler ile geri dönüşsüz olanlar da dâhil tüm ürünleri,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Ambalaj atığı: Üretim artıkları hariç, ürünlerin veya herhangi bir malzemenin tüketiciye ya da nihai kullanıcıya ulaştırılması aşamasında ürünün sunumu için kullanılan ve ürünün kullanılmasından sonra oluşan kullanım ömrü dolmuş tekrar kullanılabilir ambalajlar da dâhil çevreye atılan veya bırakılan satış, ikincil ve nakliye ambalajlarının atıklarını,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 atığı aktarma merkezi: Çevre lisanslı toplama ayırma tesislerinin yönetim planı kapsamında ambalaj atıklarının toplanması amacıyla kurduğu şubeleri,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Ambalaj atığı toplama noktası: Satış noktalarında tüketicilerin rahatlıkla görebilecekleri yerlerde, ambalaj atıklarını ayrı biriktirmek ve bu konuda tüketicileri bilgilendirmek ve bilinçlendirmek amacıyla oluşturulan noktayı,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Ambalaj atığı üreticisi: Ambalajlı ürünü kullanarak ambalaj atığının oluşmasına sebep olan gerçek veya tüzel kişileri,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e) Ambalaj atıkları yönetimi: Ambalaj atıklarının belirli bir sistem içinde, kaynağında ayrı toplanması, taşınması, ayrılması, tekrar kullanılması, geri dönüştürülmesi, geri kazanılması,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ve bu tür faaliyetlerin gözetim, denetim ve izlenmesini,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Ambalaj atıkları yönetim planı: Ambalaj atıklarının biriktirilmesi, toplanması, taşınması, ayrılması, geri dönüştürülmesi ve geri kazanılması faaliyetlerinin çevre ile uyumlu şekilde gerçekleştirilmesine yönelik olarak yapılacak çalışmalar ile bu çalışmaların kimler tarafından nasıl, ne şekilde ve ne zaman yapılacağını gösteren detaylı eylem planını,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g) Ambalaj bileşenleri: Ambalajın elle veya basit fiziksel yollar ile ayrılabilen kısımlarını,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Ambalaj komisyonu: Bu Yönetmelik doğrultusunda yürütülen çalışmaları ve uygulamaları değerlendirmek üzere Bakanlık temsilcisinin başkanlığında ilgili taraflardan oluşan komisyonu,</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Ambalaj üreticisi: Ambalajı üretenler ve/veya bu ürünleri ithal edenleri,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Bakanlık: Çevre ve Şehircilik Bakanlığını,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i) Bertaraf: </w:t>
                        </w:r>
                        <w:proofErr w:type="gramStart"/>
                        <w:r w:rsidRPr="00EC1585">
                          <w:rPr>
                            <w:rFonts w:ascii="Times New Roman" w:eastAsia="Times New Roman" w:hAnsi="Times New Roman" w:cs="Times New Roman"/>
                            <w:color w:val="1C283D"/>
                            <w:sz w:val="20"/>
                            <w:szCs w:val="20"/>
                            <w:lang w:eastAsia="tr-TR"/>
                          </w:rPr>
                          <w:t>5/7/2008</w:t>
                        </w:r>
                        <w:proofErr w:type="gramEnd"/>
                        <w:r w:rsidRPr="00EC1585">
                          <w:rPr>
                            <w:rFonts w:ascii="Times New Roman" w:eastAsia="Times New Roman" w:hAnsi="Times New Roman" w:cs="Times New Roman"/>
                            <w:color w:val="1C283D"/>
                            <w:sz w:val="20"/>
                            <w:szCs w:val="20"/>
                            <w:lang w:eastAsia="tr-TR"/>
                          </w:rPr>
                          <w:t xml:space="preserve"> tarihli ve 26927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Atık Yönetimi Genel Esaslarına İlişkin Yönetmeliğin Ek-II-A’sında yer alan işlemlerden herhangi birisini,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j) Çevre lisansı: </w:t>
                        </w:r>
                        <w:proofErr w:type="gramStart"/>
                        <w:r w:rsidRPr="00EC1585">
                          <w:rPr>
                            <w:rFonts w:ascii="Times New Roman" w:eastAsia="Times New Roman" w:hAnsi="Times New Roman" w:cs="Times New Roman"/>
                            <w:color w:val="1C283D"/>
                            <w:sz w:val="20"/>
                            <w:szCs w:val="20"/>
                            <w:lang w:eastAsia="tr-TR"/>
                          </w:rPr>
                          <w:t>29/4/2009</w:t>
                        </w:r>
                        <w:proofErr w:type="gramEnd"/>
                        <w:r w:rsidRPr="00EC1585">
                          <w:rPr>
                            <w:rFonts w:ascii="Times New Roman" w:eastAsia="Times New Roman" w:hAnsi="Times New Roman" w:cs="Times New Roman"/>
                            <w:color w:val="1C283D"/>
                            <w:sz w:val="20"/>
                            <w:szCs w:val="20"/>
                            <w:lang w:eastAsia="tr-TR"/>
                          </w:rPr>
                          <w:t xml:space="preserve"> tarihli ve 27214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Çevre Kanununca Alınması Gereken İzin ve Lisanslar Hakkında Yönetmelikte düzenlenen lisansı,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k) Depozito uygulaması: Tekrar kullanılabilir ve tek yönlü ambalajların, ürünün satıldığı noktadan iade alınması suretiyle piyasaya süren tarafından kurulan toplama sistemini,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l) İkincil ambalaj: Birden fazla sayıda satış ambalajını bir arada tutacak şekilde tasarlanmış, üründen ayrıldığında ürünün herhangi bir özelliğinin değişmesine neden olmayan ambalajı,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m) Ekonomik işletmeler: Ambalaj üreticilerini, piyasaya sürenleri ve tedarikçileri,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n) Enerji geri kazanımı: Yanabilir özellikte olan ambalaj atıklarının, ısı geri kazanımı amacıyla tek başına veya diğer atıklarla birlikte, doğrudan yakılarak enerji üretiminde kullanılmasını,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o) Geri dönüşüm: Ambalaj atıklarının bir üretim süreci içerisinde orijinal amacı veya başka bir amaç için organik geri dönüşüm dâhil, enerji geri kazanımı hariç olmak üzere yeniden işlenmesini,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ö) Geri dönüşüm tesisi: Fabrika, satış noktası ve benzeri üniteler içerisinde yapılan geri dönüşüm hariç, ambalaj atıklarının geri dönüşümünü sağlamak amacıyla kurulan tesisi,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p) Geçici faaliyet belgesi: Çevre Kanununca Alınması Gereken İzin ve Lisanslar Hakkında Yönetmelikte düzenlenen belgeyi,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r) Geri kazanım: Atık Yönetimi Genel Esaslarına İlişkin Yönetmeliğin Ek-II-B’sinde yer alan işlemlerden herhangi birisini,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s) Geri kazanım tesisi: Geri kazanım işlemlerinin yapıldığı tesisleri,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ş) Gönüllü anlaşma: Bakanlık ile yetkilendirilmiş kuruluş arasında yapılan anlaşmayı,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t) Geri kazanım hedefi: Bu Yönetmelik kapsamındaki ambalajların, ağırlık olarak geri kazanılması zorunlu miktarının, piyasaya sunulan miktarına oranını,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u) Kaynakta ayrı toplama: Ambalaj atıklarının oluştuğu noktada diğer atıklardan ayrı olarak biriktirilmesi ve toplanmasını,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ü) </w:t>
                        </w:r>
                        <w:proofErr w:type="spellStart"/>
                        <w:r w:rsidRPr="00EC1585">
                          <w:rPr>
                            <w:rFonts w:ascii="Times New Roman" w:eastAsia="Times New Roman" w:hAnsi="Times New Roman" w:cs="Times New Roman"/>
                            <w:color w:val="1C283D"/>
                            <w:sz w:val="20"/>
                            <w:szCs w:val="20"/>
                            <w:lang w:eastAsia="tr-TR"/>
                          </w:rPr>
                          <w:t>Kompozit</w:t>
                        </w:r>
                        <w:proofErr w:type="spellEnd"/>
                        <w:r w:rsidRPr="00EC1585">
                          <w:rPr>
                            <w:rFonts w:ascii="Times New Roman" w:eastAsia="Times New Roman" w:hAnsi="Times New Roman" w:cs="Times New Roman"/>
                            <w:color w:val="1C283D"/>
                            <w:sz w:val="20"/>
                            <w:szCs w:val="20"/>
                            <w:lang w:eastAsia="tr-TR"/>
                          </w:rPr>
                          <w:t xml:space="preserve"> ambalaj: Farklı malzemelerden yapılmış, elle birbirinden ayrılması mümkün olmayan ambalajı,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v) Nakliye ambalajı: Belirli sayıda satış ambalajlarının veya ikincil ambalajların taşıma ve depolama işlemleri sırasında zarar görmesini önlemek, ürünün üreticiden satıcıya nakliyesi sırasında taşınmasını kolaylaştırmak ve depolama işlemlerini sağlamak amacıyla karayolu, demiryolu, deniz yolu ve hava yolu taşımasında kullanılan </w:t>
                        </w:r>
                        <w:proofErr w:type="gramStart"/>
                        <w:r w:rsidRPr="00EC1585">
                          <w:rPr>
                            <w:rFonts w:ascii="Times New Roman" w:eastAsia="Times New Roman" w:hAnsi="Times New Roman" w:cs="Times New Roman"/>
                            <w:color w:val="1C283D"/>
                            <w:sz w:val="20"/>
                            <w:szCs w:val="20"/>
                            <w:lang w:eastAsia="tr-TR"/>
                          </w:rPr>
                          <w:t>konteynırlar</w:t>
                        </w:r>
                        <w:proofErr w:type="gramEnd"/>
                        <w:r w:rsidRPr="00EC1585">
                          <w:rPr>
                            <w:rFonts w:ascii="Times New Roman" w:eastAsia="Times New Roman" w:hAnsi="Times New Roman" w:cs="Times New Roman"/>
                            <w:color w:val="1C283D"/>
                            <w:sz w:val="20"/>
                            <w:szCs w:val="20"/>
                            <w:lang w:eastAsia="tr-TR"/>
                          </w:rPr>
                          <w:t xml:space="preserve"> hariç kullanılan ambalajı,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y) Organik geri dönüşüm: Atık depolama alanlarında yapılan depolama işlemi hariç, ambalaj atıklarının biyolojik olarak parçalanabilen kısımlarının kontrollü bir şekilde mikroorganizmalar aracılığıyla </w:t>
                        </w:r>
                        <w:proofErr w:type="spellStart"/>
                        <w:r w:rsidRPr="00EC1585">
                          <w:rPr>
                            <w:rFonts w:ascii="Times New Roman" w:eastAsia="Times New Roman" w:hAnsi="Times New Roman" w:cs="Times New Roman"/>
                            <w:color w:val="1C283D"/>
                            <w:sz w:val="20"/>
                            <w:szCs w:val="20"/>
                            <w:lang w:eastAsia="tr-TR"/>
                          </w:rPr>
                          <w:t>kompost</w:t>
                        </w:r>
                        <w:proofErr w:type="spellEnd"/>
                        <w:r w:rsidRPr="00EC1585">
                          <w:rPr>
                            <w:rFonts w:ascii="Times New Roman" w:eastAsia="Times New Roman" w:hAnsi="Times New Roman" w:cs="Times New Roman"/>
                            <w:color w:val="1C283D"/>
                            <w:sz w:val="20"/>
                            <w:szCs w:val="20"/>
                            <w:lang w:eastAsia="tr-TR"/>
                          </w:rPr>
                          <w:t xml:space="preserve"> veya metan gazı elde edilecek şekilde oksijenli veya oksijensiz ortamda ayrıştırılmasını,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z) Önleme: Ambalajın, ambalaj atığının ve içerdiği maddelerin miktarının ve çevreye verdiği zararın, ambalajın tasarımından başlayarak, üretimi, pazarlanması, dağıtımı, kullanılması, atık haline gelmesi ve bertaraf edilmesine kadar, temiz ürün ve teknolojiler geliştirilerek azaltılmasını,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aa</w:t>
                        </w:r>
                        <w:proofErr w:type="spellEnd"/>
                        <w:r w:rsidRPr="00EC1585">
                          <w:rPr>
                            <w:rFonts w:ascii="Times New Roman" w:eastAsia="Times New Roman" w:hAnsi="Times New Roman" w:cs="Times New Roman"/>
                            <w:color w:val="1C283D"/>
                            <w:sz w:val="20"/>
                            <w:szCs w:val="20"/>
                            <w:lang w:eastAsia="tr-TR"/>
                          </w:rPr>
                          <w:t>) Piyasaya arz: Ambalajlanmış ürünün, tedarik veya kullanım amacıyla bedelli veya bedelsiz olarak piyasada yer alması için yapılan faaliyeti,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bb</w:t>
                        </w:r>
                        <w:proofErr w:type="spellEnd"/>
                        <w:r w:rsidRPr="00EC1585">
                          <w:rPr>
                            <w:rFonts w:ascii="Times New Roman" w:eastAsia="Times New Roman" w:hAnsi="Times New Roman" w:cs="Times New Roman"/>
                            <w:color w:val="1C283D"/>
                            <w:sz w:val="20"/>
                            <w:szCs w:val="20"/>
                            <w:lang w:eastAsia="tr-TR"/>
                          </w:rPr>
                          <w:t>) Piyasaya süren: Bir ürünü bu Yönetmelik kapsamındaki ambalajlar ile paketleyen gerçek veya tüzel kişiyi, üretici tarafından direkt olarak piyasaya sürülmemesi durumunda ise ambalajın üzerinde adını ve/veya ticari markasını kullanan gerçek veya tüzel kişiyi, üreticinin Türkiye dışında olması halinde, üretici tarafından yetkilendirilen temsilciyi ve/veya ithalatçıyı,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cc) Poşet: Ürünlerin taşınması amacıyla kullanılan farklı hammaddelerden üretilebilen her türlü malzemeyi,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çç</w:t>
                        </w:r>
                        <w:proofErr w:type="spellEnd"/>
                        <w:r w:rsidRPr="00EC1585">
                          <w:rPr>
                            <w:rFonts w:ascii="Times New Roman" w:eastAsia="Times New Roman" w:hAnsi="Times New Roman" w:cs="Times New Roman"/>
                            <w:color w:val="1C283D"/>
                            <w:sz w:val="20"/>
                            <w:szCs w:val="20"/>
                            <w:lang w:eastAsia="tr-TR"/>
                          </w:rPr>
                          <w:t xml:space="preserve">) Sanayi işletmesi: </w:t>
                        </w:r>
                        <w:proofErr w:type="gramStart"/>
                        <w:r w:rsidRPr="00EC1585">
                          <w:rPr>
                            <w:rFonts w:ascii="Times New Roman" w:eastAsia="Times New Roman" w:hAnsi="Times New Roman" w:cs="Times New Roman"/>
                            <w:color w:val="1C283D"/>
                            <w:sz w:val="20"/>
                            <w:szCs w:val="20"/>
                            <w:lang w:eastAsia="tr-TR"/>
                          </w:rPr>
                          <w:t>17/4/1957</w:t>
                        </w:r>
                        <w:proofErr w:type="gramEnd"/>
                        <w:r w:rsidRPr="00EC1585">
                          <w:rPr>
                            <w:rFonts w:ascii="Times New Roman" w:eastAsia="Times New Roman" w:hAnsi="Times New Roman" w:cs="Times New Roman"/>
                            <w:color w:val="1C283D"/>
                            <w:sz w:val="20"/>
                            <w:szCs w:val="20"/>
                            <w:lang w:eastAsia="tr-TR"/>
                          </w:rPr>
                          <w:t xml:space="preserve"> tarihli ve 6948 sayılı Sanayi Sicili Kanununda tanımlanan sanayi işletmelerini,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dd</w:t>
                        </w:r>
                        <w:proofErr w:type="spellEnd"/>
                        <w:r w:rsidRPr="00EC1585">
                          <w:rPr>
                            <w:rFonts w:ascii="Times New Roman" w:eastAsia="Times New Roman" w:hAnsi="Times New Roman" w:cs="Times New Roman"/>
                            <w:color w:val="1C283D"/>
                            <w:sz w:val="20"/>
                            <w:szCs w:val="20"/>
                            <w:lang w:eastAsia="tr-TR"/>
                          </w:rPr>
                          <w:t>) Satış ambalajı: Satın alma noktasında, nihai kullanıcı veya tüketici için bir satış birimi oluşturmaya uygun olarak yapılan ambalajı,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ee</w:t>
                        </w:r>
                        <w:proofErr w:type="spellEnd"/>
                        <w:r w:rsidRPr="00EC1585">
                          <w:rPr>
                            <w:rFonts w:ascii="Times New Roman" w:eastAsia="Times New Roman" w:hAnsi="Times New Roman" w:cs="Times New Roman"/>
                            <w:color w:val="1C283D"/>
                            <w:sz w:val="20"/>
                            <w:szCs w:val="20"/>
                            <w:lang w:eastAsia="tr-TR"/>
                          </w:rPr>
                          <w:t>) Satış noktası: Toptan ve/veya perakende olarak ambalajlı ürünlerin satışını yapan iki yüz metrekareden büyük kapalı alana sahip mağaza, market, süpermarket, hipermarket ve benzeri satış yerlerini,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ff</w:t>
                        </w:r>
                        <w:proofErr w:type="spellEnd"/>
                        <w:r w:rsidRPr="00EC1585">
                          <w:rPr>
                            <w:rFonts w:ascii="Times New Roman" w:eastAsia="Times New Roman" w:hAnsi="Times New Roman" w:cs="Times New Roman"/>
                            <w:color w:val="1C283D"/>
                            <w:sz w:val="20"/>
                            <w:szCs w:val="20"/>
                            <w:lang w:eastAsia="tr-TR"/>
                          </w:rPr>
                          <w:t xml:space="preserve">) Tedarikçi: Kendisi ambalaj üreticisi olmayıp piyasaya sürenlere ambalaj tedarik edenler ile piyasaya </w:t>
                        </w:r>
                        <w:r w:rsidRPr="00EC1585">
                          <w:rPr>
                            <w:rFonts w:ascii="Times New Roman" w:eastAsia="Times New Roman" w:hAnsi="Times New Roman" w:cs="Times New Roman"/>
                            <w:color w:val="1C283D"/>
                            <w:sz w:val="20"/>
                            <w:szCs w:val="20"/>
                            <w:lang w:eastAsia="tr-TR"/>
                          </w:rPr>
                          <w:lastRenderedPageBreak/>
                          <w:t>sürenler adına fason üretim yapanları,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gg</w:t>
                        </w:r>
                        <w:proofErr w:type="spellEnd"/>
                        <w:r w:rsidRPr="00EC1585">
                          <w:rPr>
                            <w:rFonts w:ascii="Times New Roman" w:eastAsia="Times New Roman" w:hAnsi="Times New Roman" w:cs="Times New Roman"/>
                            <w:color w:val="1C283D"/>
                            <w:sz w:val="20"/>
                            <w:szCs w:val="20"/>
                            <w:lang w:eastAsia="tr-TR"/>
                          </w:rPr>
                          <w:t>) Tekrar kullanım: Yaşam döngüsü boyunca minimum sayıda rotasyon yapacak şekilde tasarlanmış ambalajın, tekrar dolum için piyasada bulunan yardımcı ürünler kullanılarak ya da kullanılmadan kendi amacı doğrultusunda tekrar doldurulduğu ya da tekrar kullanıldığı işlemi,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ğğ</w:t>
                        </w:r>
                        <w:proofErr w:type="spellEnd"/>
                        <w:r w:rsidRPr="00EC1585">
                          <w:rPr>
                            <w:rFonts w:ascii="Times New Roman" w:eastAsia="Times New Roman" w:hAnsi="Times New Roman" w:cs="Times New Roman"/>
                            <w:color w:val="1C283D"/>
                            <w:sz w:val="20"/>
                            <w:szCs w:val="20"/>
                            <w:lang w:eastAsia="tr-TR"/>
                          </w:rPr>
                          <w:t>) Tek yönlü ambalaj: Kullanım sonrasında tekrar kullanıma uygun olmayan ambalajları,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hh</w:t>
                        </w:r>
                        <w:proofErr w:type="spellEnd"/>
                        <w:r w:rsidRPr="00EC1585">
                          <w:rPr>
                            <w:rFonts w:ascii="Times New Roman" w:eastAsia="Times New Roman" w:hAnsi="Times New Roman" w:cs="Times New Roman"/>
                            <w:color w:val="1C283D"/>
                            <w:sz w:val="20"/>
                            <w:szCs w:val="20"/>
                            <w:lang w:eastAsia="tr-TR"/>
                          </w:rPr>
                          <w:t xml:space="preserve">) </w:t>
                        </w:r>
                        <w:proofErr w:type="spellStart"/>
                        <w:r w:rsidRPr="00EC1585">
                          <w:rPr>
                            <w:rFonts w:ascii="Times New Roman" w:eastAsia="Times New Roman" w:hAnsi="Times New Roman" w:cs="Times New Roman"/>
                            <w:color w:val="1C283D"/>
                            <w:sz w:val="20"/>
                            <w:szCs w:val="20"/>
                            <w:lang w:eastAsia="tr-TR"/>
                          </w:rPr>
                          <w:t>Temsiliyet</w:t>
                        </w:r>
                        <w:proofErr w:type="spellEnd"/>
                        <w:r w:rsidRPr="00EC1585">
                          <w:rPr>
                            <w:rFonts w:ascii="Times New Roman" w:eastAsia="Times New Roman" w:hAnsi="Times New Roman" w:cs="Times New Roman"/>
                            <w:color w:val="1C283D"/>
                            <w:sz w:val="20"/>
                            <w:szCs w:val="20"/>
                            <w:lang w:eastAsia="tr-TR"/>
                          </w:rPr>
                          <w:t xml:space="preserve"> payı: Yetkilendirilecek kuruluşun temsil ettiği ambalaj miktarının, yurt içinde piyasaya sürülen toplam ambalaj miktarına oranını,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spellStart"/>
                        <w:r w:rsidRPr="00EC1585">
                          <w:rPr>
                            <w:rFonts w:ascii="Times New Roman" w:eastAsia="Times New Roman" w:hAnsi="Times New Roman" w:cs="Times New Roman"/>
                            <w:color w:val="1C283D"/>
                            <w:sz w:val="20"/>
                            <w:szCs w:val="20"/>
                            <w:lang w:eastAsia="tr-TR"/>
                          </w:rPr>
                          <w:t>ıı</w:t>
                        </w:r>
                        <w:proofErr w:type="spellEnd"/>
                        <w:r w:rsidRPr="00EC1585">
                          <w:rPr>
                            <w:rFonts w:ascii="Times New Roman" w:eastAsia="Times New Roman" w:hAnsi="Times New Roman" w:cs="Times New Roman"/>
                            <w:color w:val="1C283D"/>
                            <w:sz w:val="20"/>
                            <w:szCs w:val="20"/>
                            <w:lang w:eastAsia="tr-TR"/>
                          </w:rPr>
                          <w:t>) Toplama ayırma tesisi: Fabrika, satış noktası ve benzeri üniteler içerisinde yapılan biriktirmeler hariç, ambalaj atıklarının toplandığı ve cinslerine göre sınıflandırılarak ayrıldığı tesisi,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ii) Yetkilendirilmiş kuruluş: Piyasaya sürenlerin bu Yönetmelikte belirtilen yükümlülüklerini yerine getirmek üzere oluşturdukları ve Bakanlık tarafından yetkilendirilen tüzel kişiliği haiz kuruluşları,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ifade</w:t>
                        </w:r>
                        <w:proofErr w:type="gramEnd"/>
                        <w:r w:rsidRPr="00EC1585">
                          <w:rPr>
                            <w:rFonts w:ascii="Times New Roman" w:eastAsia="Times New Roman" w:hAnsi="Times New Roman" w:cs="Times New Roman"/>
                            <w:color w:val="1C283D"/>
                            <w:sz w:val="20"/>
                            <w:szCs w:val="20"/>
                            <w:lang w:eastAsia="tr-TR"/>
                          </w:rPr>
                          <w:t xml:space="preserve"> eder.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İKİNCİ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Genel İlkeler, Görev, Yetki ve Yükümlülükler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Genel ilkeler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5 –</w:t>
                        </w:r>
                        <w:r w:rsidRPr="00EC1585">
                          <w:rPr>
                            <w:rFonts w:ascii="Times New Roman" w:eastAsia="Times New Roman" w:hAnsi="Times New Roman" w:cs="Times New Roman"/>
                            <w:color w:val="1C283D"/>
                            <w:sz w:val="20"/>
                            <w:szCs w:val="20"/>
                            <w:lang w:eastAsia="tr-TR"/>
                          </w:rPr>
                          <w:t xml:space="preserve"> (1) Ambalaj atıklarının yönetimine ait ilkeler aşağıda belirtilmiştir: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Doğal kaynakların korunması, sürdürülebilir çevre ve sürdürülebilir kalkınma ilkeleri doğrultusunda üretimin sağlanması ve depolanacak atık miktarının azaltılması amacıyla ambalaj atıklarının oluşumunun önlenmesi, üretimin kaçınılmaz olduğu durumlarda ise öncelikle tekrar kullanılması, geri dönüştürülmesi, geri kazanılması ve enerji kaynağı olarak kullanılması esastır.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Tek yönlü ambalaj kullanımının ve bunların atıklarının kontrol altına alınabilmesi amacıyla, öncelikle tekrar kullanıma uygun ambalajların tercih edilmesi esastır.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c) Ambalaj atıklarının çevreye zarar verecek şekilde doğrudan veya dolaylı olarak alıcı ortama verilmesi ve düzenli depolama sahalarında depolanarak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yasaktır.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Ambalaj atıklarının yönetiminden sorumlu kişi veya kişiler ile kurum/kuruluşlar, bu atıkların çevre ve insan sağlığına zararlı olabilecek etkilerinin azaltılması için gerekli tedbirleri almakla yükümlüdür.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d) Ambalaj atığı üreticileri, ambalaj atıklarını, bağlı bulundukları belediyenin ambalaj atıkları yönetim planına uygun olarak, diğer atıklardan ayrı biriktirmek ve belediyenin toplama sistemine bedelsiz vermekle yükümlüdür.  </w:t>
                        </w:r>
                        <w:proofErr w:type="gramStart"/>
                        <w:r w:rsidRPr="00EC1585">
                          <w:rPr>
                            <w:rFonts w:ascii="Times New Roman" w:eastAsia="Times New Roman" w:hAnsi="Times New Roman" w:cs="Times New Roman"/>
                            <w:color w:val="1C283D"/>
                            <w:sz w:val="20"/>
                            <w:szCs w:val="20"/>
                            <w:lang w:eastAsia="tr-TR"/>
                          </w:rPr>
                          <w:t>Ancak, organize sanayi bölgeleri yönetimleri, organize sanayi bölgeleri bünyesinde yer alan sanayi işletmeleri ve diğer sanayi işletmeleri, satış noktaları ve alışveriş merkezleri, belediyenin yönetim sistemi dışında kalan sivil hava ulaşımına açık hava alanları ile bu hava alanları bünyesinde yer alan tüm tesisler, belediye mücavir alan sınırları dışında kalan ambalaj atığı üreticileri 23 üncü maddede belirtilen şartları sağlamaları durumunda, oluşan ambalaj atıklarını çevre lisanslı/geçici faaliyet belgeli toplama ayırma tesisine veya belediyenin toplama sistemine bedelsiz şartı aranmaksızın verebilirler.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Sağlıklı bir geri kazanım sisteminin oluşturulması için ambalaj atıklarının kaynağında ayrı toplanması esastır. Ambalaj atıklarının bu Yönetmelikte tanımlanan toplama sistemi dışında bir yöntemle toplanması ve ayrılması yasaktır.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Piyasaya sürenler, ambalajlı olarak piyasaya sürülen ürünlerin kullanımı sonucu ortaya çıkan ambalaj atıklarının kaynağında ayrı toplanmasını, ayrılmasını, geri dönüşümünü ve geri kazanımını sağlamak ve bu amaçla yapılacak harcamaları karşılamakla yükümlüdürler.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Ambalaj atıklarının yönetiminden kaynaklanan her türlü çevresel zararın giderilmesi amacıyla yapılan harcamaların, bu atıkların yönetiminden sorumlu olan gerçek ve/veya tüzel kişiler tarafından karşılanması esastır.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Ambalaj atıklarının toplanması ayrılması, geri dönüşümü ve geri kazanımı amacıyla faaliyet gösteren veya göstermek isteyen gerçek ve/veya tüzel kişiler çevre lisansı almak zorundadırlar.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Maddesel geri dönüşümü ekonomik olmayan ambalaj atıkları, enerji geri kazanımı amacıyla işlenebilir.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Piyasaya sürenler bu Yönetmelikte tanımlanan yükümlülüklerinin yerine getirilmesi amacıyla kâr maksadı taşımayan tüzel kişiliği haiz bir yapı oluşturulabilir. Tüzel kişiliği haiz bu tür oluşumlar, piyasaya sürenlerin yükümlülüklerini yerine getirebilmek için Bakanlıktan yetki almak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i) Tek yönlü ambalajların kullanım sonrasında geri kazanım sürecine dâhil edilmesi esastır.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j) Ambalajın, ambalaj atığının ve içerdiği maddelerin miktarının ve çevreye verdiği zararın, ambalajın tasarımından başlayarak, üretimi, pazarlanması, dağıtımı, kullanılması, atık haline gelmesi ve bertaraf edilmesine kadar, temiz ürün ve teknolojiler geliştirilerek azaltılmasına yönelik önleme faaliyeti yapmak esastır. Bu maksatla üretilecek ambalajların yapısındaki ağır metal muhtevalarının, ambalajın birim ağırlığının, ambalajın fonksiyonunu bozmayacak gerekli sağlık, temizlik ve güvenlik düzeyini olumsuz etkilemeyecek şekilde en aza indirilmesi esastır.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k) Geçici faaliyet belgeli ve/veya çevre lisanslı tesislerin, kişi ve/veya kuruluşlar tarafından bu Yönetmelikte tanımlanan sistem dışında toplanmış olan ambalaj atıklarını tesislerine almaları yasaktır.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l) Ambalaj atıklarının geçici faaliyet belgeli ve/veya çevre lisanslı işletmelere verilmesi esastır. Ambalaj atıklarının bunların dışındaki kişi ve/veya kuruluşlar tarafından toplanması yasaktır.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Bakanlık merkez teşkilatının görev ve yetkileri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6 –</w:t>
                        </w:r>
                        <w:r w:rsidRPr="00EC1585">
                          <w:rPr>
                            <w:rFonts w:ascii="Times New Roman" w:eastAsia="Times New Roman" w:hAnsi="Times New Roman" w:cs="Times New Roman"/>
                            <w:color w:val="1C283D"/>
                            <w:sz w:val="20"/>
                            <w:szCs w:val="20"/>
                            <w:lang w:eastAsia="tr-TR"/>
                          </w:rPr>
                          <w:t xml:space="preserve"> (1) Bakanlık;</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a) Ambalaj atıklarının toplanması, ayrılması, tekrar kullanımı, geri dönüşümü, geri kazanımı ve </w:t>
                        </w:r>
                        <w:proofErr w:type="spellStart"/>
                        <w:r w:rsidRPr="00EC1585">
                          <w:rPr>
                            <w:rFonts w:ascii="Times New Roman" w:eastAsia="Times New Roman" w:hAnsi="Times New Roman" w:cs="Times New Roman"/>
                            <w:color w:val="1C283D"/>
                            <w:sz w:val="20"/>
                            <w:szCs w:val="20"/>
                            <w:lang w:eastAsia="tr-TR"/>
                          </w:rPr>
                          <w:t>bertarafına</w:t>
                        </w:r>
                        <w:proofErr w:type="spellEnd"/>
                        <w:r w:rsidRPr="00EC1585">
                          <w:rPr>
                            <w:rFonts w:ascii="Times New Roman" w:eastAsia="Times New Roman" w:hAnsi="Times New Roman" w:cs="Times New Roman"/>
                            <w:color w:val="1C283D"/>
                            <w:sz w:val="20"/>
                            <w:szCs w:val="20"/>
                            <w:lang w:eastAsia="tr-TR"/>
                          </w:rPr>
                          <w:t xml:space="preserve"> ilişkin strateji ve politikaları belirlemekle, bu Yönetmelikle sorumluluk verilmiş taraflarla işbirliği yapmakla, koordineli çalışmakla, idari tedbirler almakla ve denetimleri yapmakla,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Piyasaya sürenler adına toplama, ayırma, tekrar kullanım, geri dönüşüm ve geri kazanım yükümlülüklerini yerine getirmek üzere oluşturulan kurum ve kuruluşların yetkilendirilme esaslarını belirlemekle, yetkilendirmekle, yetkilendirilen kuruluşları denetlemekle, bu Yönetmeliğe ve yetkilendirme esaslarına aykırılık halinde gerekli yaptırımın uygulanmasını sağlamakla ve yetkiyi iptal 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 Komisyonunu toplamak, Komisyona başkanlık yapmak ve sekretarya işlerini yürütmekle,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Geri kazanılmış ürünlerin kullanımını özendirmekle,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Bu Yönetmelikle sorumluluk verilen taraflar için eğitim faaliyetleri düzenlemekle,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Ambalaj atıkları yönetim planının hazırlanmasına, uygulanmasına ve izlenmesine ilişkin usul ve esasları belirlemekle,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Belgelendirme dosyalarında bulunması gereken bilgi ve belgeler ile belgelendirme dosyalarının hazırlanmasında dikkat edilecek hususlara ait usul ve esasları belirlemekle,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Yetkilendirilecek kuruluşlarda aranacak kurumsal, teknik ve mali özellikler ile buna ilişkin usul ve esasları belirlemekle,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Ambalaj ve ambalaj atıklarına ait yıllık istatistikleri yayımlamakla,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h)Toplama-ayırma, geri dönüşüm ve geri kazanım tesislerinin lisanslandırma esaslarını belirlemekle, çevre lisansı vermekle, denetlemekle, idari yaptırımı uygulamakla,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görevli</w:t>
                        </w:r>
                        <w:proofErr w:type="gramEnd"/>
                        <w:r w:rsidRPr="00EC1585">
                          <w:rPr>
                            <w:rFonts w:ascii="Times New Roman" w:eastAsia="Times New Roman" w:hAnsi="Times New Roman" w:cs="Times New Roman"/>
                            <w:color w:val="1C283D"/>
                            <w:sz w:val="20"/>
                            <w:szCs w:val="20"/>
                            <w:lang w:eastAsia="tr-TR"/>
                          </w:rPr>
                          <w:t xml:space="preserve"> ve yetkilidir.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Bakanlık, gerekli gördüğü durumlarda birinci fıkrada belirtilen yetkilerini il çevre ve şehircilik müdürlüklerine devredebilir.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İl çevre ve şehircilik müdürlüklerinin görev ve yetkileri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7 –</w:t>
                        </w:r>
                        <w:r w:rsidRPr="00EC1585">
                          <w:rPr>
                            <w:rFonts w:ascii="Times New Roman" w:eastAsia="Times New Roman" w:hAnsi="Times New Roman" w:cs="Times New Roman"/>
                            <w:color w:val="1C283D"/>
                            <w:sz w:val="20"/>
                            <w:szCs w:val="20"/>
                            <w:lang w:eastAsia="tr-TR"/>
                          </w:rPr>
                          <w:t xml:space="preserve"> (1) İl çevre ve şehircilik müdürlüğü;</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atıklarının yönetimi için belediyeler, ekonomik işletmeler, yetkilendirilmiş kuruluşlar, çevre lisanslı/geçici faaliyet belgeli işletmeler ve ambalaj atığı üreticileri arasında koordinasyonu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Ayrı toplama çalışmalarının ambalaj atığı yönetim planına uygun olarak yapılıp yapılmadığını denetlemekle,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Ekonomik işletmelere ve çevre lisansı/geçici faaliyet belgesi alan tesislere elektronik yazılım programı için kullanıcı kodu ve şifre vermekle,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İl sınırları içinde faaliyette bulunan ambalaj üreticilerini, piyasaya sürenleri ve tedarikçileri tespit ederek, Ek-4’te yer alan Ambalaj Üreticisi Müracaat Formu, Ek-5’te yer alan Piyasaya Süren Müracaat Formu ve Ek-6’da yer alan Ambalaj Tedarikçisi Müracaat Formunun her yıl doldurularak, il çevre ve şehircilik müdürlüğüne gönderilmesini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Çevre lisansı/geçici faaliyet belgesi almış tesislerin faaliyetlerini denetlemekle,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İl sınırları içinde faaliyette bulunan ambalaj üreticilerini, piyasaya sürenleri, tedarikçileri, satış noktalarını, sanayi işletmelerini ve ambalaj atığı üreticilerini denetlemekle,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Ekonomik işletmeler ve/veya yetkilendirilmiş kuruluşla birlikte geri kazanılmış ürünlerin kullanımını özendirmekle,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Ambalaj atıkları yönetimi kapsamında eğitim faaliyetleri yapmakla,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Toplama-ayırma, geri dönüşüm ve geri kazanım tesislerine çevre lisansı/geçici faaliyet belgesi vermekle,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İl sınırları içinde faaliyette bulunan ambalaj atığı toplama-ayırma, geri dönüşüm ve geri kazanım tesislerini tespit ederek çevre lisansı almalarını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Ambalaj atığı aktarma merkezlerini kayıt altına almakla ve denetlemekle,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i) Elektronik yazılım programı üzerinden gönderilen Ek-4’te yer alan Ambalaj Üreticisi Müracaat Formu, Ek-5’te yer alan Piyasaya Süren Müracaat Formu, Ek-6’da yer alan Ambalaj Tedarikçisi Müracaat Formu, Ek-7’de yer alan Toplama Ayırma Tesisi Beyan Formu, Ek-8’de yer alan Geri Dönüşüm ve Geri Kazanım Tesisi Beyan Formunu doldurmalarını sağlamakla, belgelendirmelerini incelemek ve takibini yapmakla,</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görevli</w:t>
                        </w:r>
                        <w:proofErr w:type="gramEnd"/>
                        <w:r w:rsidRPr="00EC1585">
                          <w:rPr>
                            <w:rFonts w:ascii="Times New Roman" w:eastAsia="Times New Roman" w:hAnsi="Times New Roman" w:cs="Times New Roman"/>
                            <w:color w:val="1C283D"/>
                            <w:sz w:val="20"/>
                            <w:szCs w:val="20"/>
                            <w:lang w:eastAsia="tr-TR"/>
                          </w:rPr>
                          <w:t xml:space="preserve"> ve yetkilidir.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lastRenderedPageBreak/>
                          <w:t>Belediyelerin görev ve yetkileri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8 –</w:t>
                        </w:r>
                        <w:r w:rsidRPr="00EC1585">
                          <w:rPr>
                            <w:rFonts w:ascii="Times New Roman" w:eastAsia="Times New Roman" w:hAnsi="Times New Roman" w:cs="Times New Roman"/>
                            <w:color w:val="1C283D"/>
                            <w:sz w:val="20"/>
                            <w:szCs w:val="20"/>
                            <w:lang w:eastAsia="tr-TR"/>
                          </w:rPr>
                          <w:t xml:space="preserve"> (1) Büyükşehir belediyeleri;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atıklarının düzenli depolama sahalarına kabul edilmemesi için gerekli önlemleri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Belediyeler tarafından yürütülen çalışmalarda koordinasyonu sağlamak ve desteklemekle,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 atıkları yönetimi kapsamında, bu Yönetmelikle sorumluluk verilen taraflarla birlikte eğitim faaliyetleri yapmak veya katkıda bulunmakla,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görevli</w:t>
                        </w:r>
                        <w:proofErr w:type="gramEnd"/>
                        <w:r w:rsidRPr="00EC1585">
                          <w:rPr>
                            <w:rFonts w:ascii="Times New Roman" w:eastAsia="Times New Roman" w:hAnsi="Times New Roman" w:cs="Times New Roman"/>
                            <w:color w:val="1C283D"/>
                            <w:sz w:val="20"/>
                            <w:szCs w:val="20"/>
                            <w:lang w:eastAsia="tr-TR"/>
                          </w:rPr>
                          <w:t xml:space="preserve"> ve yükümlüdür.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Belediyeler;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atıklarını kaynağında ayrı toplamak veya toplattırmakla, bu iş için toplama ayırma tesisi kurmak/kurdurmak, işletmek/işlettirmekle ve kurduğu tesislere çevre lisansı/geçici faaliyet belgesi almak/aldırmakla,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Ambalaj atıklarının kaynağında ayrı toplanması için ambalaj atıkları yönetim planını hazırlamakla,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Piyasaya sürenler ve/veya yetkilendirilmiş kuruluş ile sözleşme yapılması durumunda ise ambalaj atıkları yönetim planını birlikte hazırlamakla ve Bakanlığa sunmakla, yönetim planı kapsamında gelişme raporlarını hazırlamak ve il çevre ve şehircilik müdürlüğüne sunmakla,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Ambalaj atığı yönetim planı doğrultusunda, çalışmaları yürütmek, gerekli önlemleri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Ambalaj atıklarının evsel atık toplama araçlarına alınmaması için gerekli tedbirleri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Ambalaj atıklarının düzenli depolama sahalarına kabul edilmemesi için gerekli önlemleri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Çevre lisansı başvurusunda bulunacak olan toplama-ayırma, geri dönüşüm ve geri kazanım tesislerine çalışabilecekleri uygun alan temin 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Toplama ayırma, geri dönüşüm ve geri kazanım tesislerini belediye imar planları üzerine işlemekle ve altyapı hizmetlerini öncelikli olarak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Ambalaj atıkları yönetimi kapsamında, bu Yönetmelikle sorumluluk verilen taraflarla birlikte eğitim faaliyetleri yapmak ve katkıda bulunmakla,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Ambalaj atıkları yönetim planı kapsamında toplanan ambalaj atıklarına ilişkin belgeleri düzenlemek ve/veya onaylamakla,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Ambalaj atığı yönetimi konusundaki sorumluluklarını, gerekli görmesi halinde, yetkilendirilmiş kuruluşla işbirliği içerisinde yürütmekle,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i) Ambalaj atıklarının yetkili olmayan kişiler tarafından toplanmasını, taşınmasını, depolanmasını, geri dönüştürülmesi ve geri kazanılmasını önlemek amacıyla gerekli tedbirleri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j) Tercih etmeleri halinde, afetzedelerin acil barınma ihtiyaçlarını karşılamak amacıyla yapılacak evlerin imalatında hammadde ihtiyacını karşılamak üzere, </w:t>
                        </w:r>
                        <w:proofErr w:type="spellStart"/>
                        <w:r w:rsidRPr="00EC1585">
                          <w:rPr>
                            <w:rFonts w:ascii="Times New Roman" w:eastAsia="Times New Roman" w:hAnsi="Times New Roman" w:cs="Times New Roman"/>
                            <w:color w:val="1C283D"/>
                            <w:sz w:val="20"/>
                            <w:szCs w:val="20"/>
                            <w:lang w:eastAsia="tr-TR"/>
                          </w:rPr>
                          <w:t>Polietilenteraftalat</w:t>
                        </w:r>
                        <w:proofErr w:type="spellEnd"/>
                        <w:r w:rsidRPr="00EC1585">
                          <w:rPr>
                            <w:rFonts w:ascii="Times New Roman" w:eastAsia="Times New Roman" w:hAnsi="Times New Roman" w:cs="Times New Roman"/>
                            <w:color w:val="1C283D"/>
                            <w:sz w:val="20"/>
                            <w:szCs w:val="20"/>
                            <w:lang w:eastAsia="tr-TR"/>
                          </w:rPr>
                          <w:t xml:space="preserve"> ambalaj atıkları toplama yükümlülüğünü yapılacak sözleşme ile Türkiye Kızılay Derneğine devretmekle,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görevli</w:t>
                        </w:r>
                        <w:proofErr w:type="gramEnd"/>
                        <w:r w:rsidRPr="00EC1585">
                          <w:rPr>
                            <w:rFonts w:ascii="Times New Roman" w:eastAsia="Times New Roman" w:hAnsi="Times New Roman" w:cs="Times New Roman"/>
                            <w:color w:val="1C283D"/>
                            <w:sz w:val="20"/>
                            <w:szCs w:val="20"/>
                            <w:lang w:eastAsia="tr-TR"/>
                          </w:rPr>
                          <w:t xml:space="preserve"> ve yükümlüdürler.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üreticilerinin yükümlülükleri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9 –</w:t>
                        </w:r>
                        <w:r w:rsidRPr="00EC1585">
                          <w:rPr>
                            <w:rFonts w:ascii="Times New Roman" w:eastAsia="Times New Roman" w:hAnsi="Times New Roman" w:cs="Times New Roman"/>
                            <w:color w:val="1C283D"/>
                            <w:sz w:val="20"/>
                            <w:szCs w:val="20"/>
                            <w:lang w:eastAsia="tr-TR"/>
                          </w:rPr>
                          <w:t xml:space="preserve"> (1) Ambalaj üreticileri;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Ambalajı tasarım aşamasından başlayarak, üretim ve kullanım sonrasında en az atık üretecek, geri dönüşümü ve geri kazanımı en kolay, en ekonomik ve çevreye en az zarar verecek şekilde üretmekle,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Ambalaj malzemesini tekrar kullanıma, geri dönüşüme ve/veya geri kazanıma uygun olacak şekilde tasarlamak, üretmek ve piyasaya sunmakla,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 atıkları yönetimi kapsamında eğitim faaliyetleri yapmakla ve bu faaliyetlere katkıda bulunmakla,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Ek-4’te yer alan Ambalaj Üreticisi Müracaat Formunu, ürettikleri ambalajları müşterilerine satışı esnasında ambalaj kullanmaları halinde ise ayrıca Ek-5’te yer alan Piyasaya Süren Müracaat Formunu elektronik yazılım programı üzerinden doldurabilmek için kullanıcı kodu ve program erişim şifresi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d) Bir önceki yıl ürettiği, ithal ettiği, ihraç ettiği, piyasaya sürdüğü ambalajlar için Ek–4’te yer alan Ambalaj Üreticisi Müracaat Formunu, piyasaya sürdüğü ve/veya ihraç ettiği ürünlerin ambalajları için ise Ek-5’te yer alan Piyasaya Süren Müracaat Formunu elektronik yazılım programı üzerinden doldurarak her yıl Şubat ayı sonuna kadar il çevre ve şehircilik müdürlüğüne göndermekle,</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5 inci maddenin birinci fıkrasının (j) bendinde yer alan ambalaj atıklarını önleme ile ilgili tedbirleri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Ambalajları 14 üncü ve 15 inci maddelerdeki hükümlere uygun olarak üretmekle,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g) Üretilen ambalajlarda işaretlemenin tercih edilmesi halinde ambalajlarını, üretim esnasında 16 </w:t>
                        </w:r>
                        <w:proofErr w:type="spellStart"/>
                        <w:r w:rsidRPr="00EC1585">
                          <w:rPr>
                            <w:rFonts w:ascii="Times New Roman" w:eastAsia="Times New Roman" w:hAnsi="Times New Roman" w:cs="Times New Roman"/>
                            <w:color w:val="1C283D"/>
                            <w:sz w:val="20"/>
                            <w:szCs w:val="20"/>
                            <w:lang w:eastAsia="tr-TR"/>
                          </w:rPr>
                          <w:t>ncı</w:t>
                        </w:r>
                        <w:proofErr w:type="spellEnd"/>
                        <w:r w:rsidRPr="00EC1585">
                          <w:rPr>
                            <w:rFonts w:ascii="Times New Roman" w:eastAsia="Times New Roman" w:hAnsi="Times New Roman" w:cs="Times New Roman"/>
                            <w:color w:val="1C283D"/>
                            <w:sz w:val="20"/>
                            <w:szCs w:val="20"/>
                            <w:lang w:eastAsia="tr-TR"/>
                          </w:rPr>
                          <w:t xml:space="preserve"> maddede belirtilen şekilde işaretlemekle,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yükümlüdürler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Tedarikçilerin yükümlülükleri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10 –</w:t>
                        </w:r>
                        <w:r w:rsidRPr="00EC1585">
                          <w:rPr>
                            <w:rFonts w:ascii="Times New Roman" w:eastAsia="Times New Roman" w:hAnsi="Times New Roman" w:cs="Times New Roman"/>
                            <w:color w:val="1C283D"/>
                            <w:sz w:val="20"/>
                            <w:szCs w:val="20"/>
                            <w:lang w:eastAsia="tr-TR"/>
                          </w:rPr>
                          <w:t xml:space="preserve"> (1) Tedarikçiler;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a) Ek-6’da yer alan Ambalaj Tedarikçisi Müracaat Formunu elektronik yazılım programı üzerinden doldurabilmek için kullanıcı kodu ve program erişim şifresi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Bir önceki yıl tedarik ettiği ambalajları için Ek-6’da yer alan Ambalaj Tedarikçisi Müracaat Formunu elektronik yazılım programı üzerinden doldurarak her yıl Şubat ayı sonuna kadar il çevre ve şehircilik müdürlüğüne bildirmekle,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yükümlüdürler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Piyasaya sürenlerin yükümlülükleri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11 – </w:t>
                        </w:r>
                        <w:r w:rsidRPr="00EC1585">
                          <w:rPr>
                            <w:rFonts w:ascii="Times New Roman" w:eastAsia="Times New Roman" w:hAnsi="Times New Roman" w:cs="Times New Roman"/>
                            <w:color w:val="1C283D"/>
                            <w:sz w:val="20"/>
                            <w:szCs w:val="20"/>
                            <w:lang w:eastAsia="tr-TR"/>
                          </w:rPr>
                          <w:t>(1) Piyasaya sürenler;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Ürünlerin ambalajlanması sırasında tekrar kullanıma uygun ambalajları tercih 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Ürünün kullanımı sonrasında en az atık üretecek, geri dönüşümü ve geri kazanımı en kolay ve en ekonomik ambalajları kullanmakla,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5 inci maddenin birinci fıkrasının (j) bendinde yer alan ambalaj atıklarını önleme ile ilgili tedbirleri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Ek-5’te yer alan Piyasaya Süren Müracaat Formunu elektronik yazılım programı üzerinden doldurabilmek için kullanıcı kodu ve program erişim şifresi almakla,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Miktara bakılmaksızın bir önceki yıl piyasaya sürdüğü, ithal ettiği, ihraç ettiği ürünlerin ambalajları için Ek-5’te yer alan Piyasaya Süren Müracaat Formunu elektronik yazılım programı üzerinden doldurarak her yıl Şubat ayı sonuna kadar göndermekle,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e) Ek-5’te yer alan Piyasaya Süren Müracaat Formunu, elektronik yazılım programına kaydolduğu yıl dâhil olmak üzere bildirimde bulunmadığı yılları da kapsayacak şekilde doldurmakla,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f)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geri kazanım hedeflerini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Geri kazanım hedeflerinin sağlanması için geri kazanım kapasitesini oluşturmakla,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Kaynakta ayrı toplanan, geri dönüştürülen ve geri kazanımı sağlanan ambalaj atıklarına ait belgelerini, elektronik yazılım programı üzerinden 18 inci maddedeki hükümler doğrultusunda her yıl Şubat ayı sonuna kadar göndermekle,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Piyasaya sürülen ürünlerin ambalajlarının 14 üncü ve 15 inci maddeler hükümlerine uygunluğunu kontrol 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ı) Piyasaya sürülen ürünlerin ambalajlarında işaretlemenin tercih edilmesi halinde ambalajlarını, 20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şekilde işaretlemekle,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yükümlüdürler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Piyasaya sürenler; bu Yönetmelik ile üstlendiği geri kazanım yükümlülüklerinin yerine getirilmesi amacıyla aşağıdaki yöntemlerinden en az birini tercih etmekle yükümlüdür: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Ürünlerinin ambalajlarına depozito uygulaması yöntemini tercih edenler;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Tek yönlü depozito uygulanması durumunda geri alınan ambalaj atıklarının çevre lisanslı/geçici faaliyet belgeli geri dönüşüm veya geri kazanım tesislerine gönderilmesini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Kullanım ömrü dolmuş depozitolu ambalajların çevre lisanslı/geçici faaliyet belgeli geri dönüşüm veya geri kazanım tesislerine gönderilmesini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Eğitim faaliyetleri yapmak ve katkıda bulunmakla,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Depozito uygulamasına ilişkin planı il çevre ve şehircilik müdürlüklerine sunmakla,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Belediyeler ile sözleşme yapma yöntemini tercih edenler;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En az piyasaya sürdüğü ambalaj miktarına eşdeğer miktarda ambalaj atığı oluşan nüfusa sahip belediyeler ile kaynakta ayrı toplama faaliyeti yürütmekle,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Yapılan sözleşmeler doğrultusunda belediyeler ile birlikte ambalaj atıkları yönetim planı hazırlamakla, plan kapsamında belediyeler tarafından yürütülen kaynakta ayrı toplama çalışmalarının maliyetlerini karşılamakla,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Ambalaj atıkları yönetim planına uygun olarak dağıtılacak olan poşet, kumbara, </w:t>
                        </w:r>
                        <w:proofErr w:type="gramStart"/>
                        <w:r w:rsidRPr="00EC1585">
                          <w:rPr>
                            <w:rFonts w:ascii="Times New Roman" w:eastAsia="Times New Roman" w:hAnsi="Times New Roman" w:cs="Times New Roman"/>
                            <w:color w:val="1C283D"/>
                            <w:sz w:val="20"/>
                            <w:szCs w:val="20"/>
                            <w:lang w:eastAsia="tr-TR"/>
                          </w:rPr>
                          <w:t>konteynır</w:t>
                        </w:r>
                        <w:proofErr w:type="gramEnd"/>
                        <w:r w:rsidRPr="00EC1585">
                          <w:rPr>
                            <w:rFonts w:ascii="Times New Roman" w:eastAsia="Times New Roman" w:hAnsi="Times New Roman" w:cs="Times New Roman"/>
                            <w:color w:val="1C283D"/>
                            <w:sz w:val="20"/>
                            <w:szCs w:val="20"/>
                            <w:lang w:eastAsia="tr-TR"/>
                          </w:rPr>
                          <w:t>, iç mekan kutusu gibi toplama ekipmanlarını belediyelere temin etmek veya bunlarla ilgili maliyetleri karşılamakla,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Ambalaj atıklarının yönetimi konusunda eğitim faaliyeti düzenlemek, düzenlenen eğitim faaliyetlerine katılmak, eğitimin sürekliliğini sağlamak ve maliyetlerini karşılamakla,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5) Toplanan-ayrılan ambalaj atıklarının tamamını, geri kazanım amacıyla geri almakla veya aldırmakla,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6) Ambalaj atıklarının kaynağında ayrı toplama maliyetleri için sözleşme yaptığı belediyelerle birlikte, her yıl piyasa araştırması yaparak, toplama maliyetlerini belirlemekle,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Yetkilendirilmiş kuruluşla anlaşma yöntemini tercih edenler;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Bu Yönetmelikte belirtilen yükümlülüklerini yerine getirmek üzere yetkilendirilmiş kuruluşla sözleşme yapmakla,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2) Yükümlülüklerini, idari, teknik, hukuki ve mali şartlarının taraflarca belirlendiği sözleşme ile yetkilendirilmiş kuruluşa devretmekle,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Yükümlülüklerin yerine getirilmesinde, yetkilendirilmiş kuruluş ve yetkilendirilmiş kuruluşa üye olan piyasaya sürenler </w:t>
                        </w:r>
                        <w:proofErr w:type="spellStart"/>
                        <w:r w:rsidRPr="00EC1585">
                          <w:rPr>
                            <w:rFonts w:ascii="Times New Roman" w:eastAsia="Times New Roman" w:hAnsi="Times New Roman" w:cs="Times New Roman"/>
                            <w:color w:val="1C283D"/>
                            <w:sz w:val="20"/>
                            <w:szCs w:val="20"/>
                            <w:lang w:eastAsia="tr-TR"/>
                          </w:rPr>
                          <w:t>müteselsilen</w:t>
                        </w:r>
                        <w:proofErr w:type="spellEnd"/>
                        <w:r w:rsidRPr="00EC1585">
                          <w:rPr>
                            <w:rFonts w:ascii="Times New Roman" w:eastAsia="Times New Roman" w:hAnsi="Times New Roman" w:cs="Times New Roman"/>
                            <w:color w:val="1C283D"/>
                            <w:sz w:val="20"/>
                            <w:szCs w:val="20"/>
                            <w:lang w:eastAsia="tr-TR"/>
                          </w:rPr>
                          <w:t xml:space="preserve"> sorumludurlar.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Piyasaya sürenler bir veya birden fazla yetkilendirilmiş kuruluşa üye olabilirler.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Yetkilendirilmiş kuruluşun yükümlülükleri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12 –</w:t>
                        </w:r>
                        <w:r w:rsidRPr="00EC1585">
                          <w:rPr>
                            <w:rFonts w:ascii="Times New Roman" w:eastAsia="Times New Roman" w:hAnsi="Times New Roman" w:cs="Times New Roman"/>
                            <w:color w:val="1C283D"/>
                            <w:sz w:val="20"/>
                            <w:szCs w:val="20"/>
                            <w:lang w:eastAsia="tr-TR"/>
                          </w:rPr>
                          <w:t xml:space="preserve"> (1) Yetkilendirilmiş kuruluş;</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Ekonomik işletmelerle hedeflere ulaşmak amacıyla son tarihi belirlenmiş olan sözleşme yapmakla, bunu duyurmakla ve izlemekle,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Temsil ettiği piyasaya sürenlerin, Ek-5’te yer alan Piyasaya Süren Müracaat Formunu elektronik yazılım programı üzerinden doldurmalarını ve her yıl Şubat ayı sonuna kadar göndermelerini sağlamakla,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c)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geri kazanım hedeflerini sağlamak amacıyla temsil ettiği piyasaya sürenler adına belediyeler ile sözleşmeler yapmakla, sözleşme çerçevesinde yürütülen faaliyeti izlemekle, sözleşme yaptığı belediyelerde toplanan-ayrılan ambalaj atıklarının geri kazanımını sağlamak üzere tamamını geri almakla veya aldırmakla,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Temsil ettiği piyasaya sürenler adına 11 inci maddenin ikinci fıkrasının (b) bendinde yer alan yükümlülükleri yerine getirmekle,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Piyasaya sürenler ile yapılan sözleşmeler doğrultusunda piyasaya sürenlerin belgeleme zorunluluğunu 18 inci madde hükümlerine uygun olarak yerine getirmekle,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e)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hedeflerden fazla ambalaj atığı toplaması durumunda fazla toplanan ambalaj atığı miktarını </w:t>
                        </w:r>
                        <w:proofErr w:type="gramStart"/>
                        <w:r w:rsidRPr="00EC1585">
                          <w:rPr>
                            <w:rFonts w:ascii="Times New Roman" w:eastAsia="Times New Roman" w:hAnsi="Times New Roman" w:cs="Times New Roman"/>
                            <w:color w:val="1C283D"/>
                            <w:sz w:val="20"/>
                            <w:szCs w:val="20"/>
                            <w:lang w:eastAsia="tr-TR"/>
                          </w:rPr>
                          <w:t>yıl sonunda</w:t>
                        </w:r>
                        <w:proofErr w:type="gramEnd"/>
                        <w:r w:rsidRPr="00EC1585">
                          <w:rPr>
                            <w:rFonts w:ascii="Times New Roman" w:eastAsia="Times New Roman" w:hAnsi="Times New Roman" w:cs="Times New Roman"/>
                            <w:color w:val="1C283D"/>
                            <w:sz w:val="20"/>
                            <w:szCs w:val="20"/>
                            <w:lang w:eastAsia="tr-TR"/>
                          </w:rPr>
                          <w:t xml:space="preserve"> üyelerine pay etmekle,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f) Elektronik yazılım programına kaydı olmayan ekonomik işletmeleri tespit etmekle ve il çevre ve şehircilik müdürlüklerine bildirmekle,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Ambalaj atıklarının kaynağında ayrı toplanması ve ambalaj atıkları yönetim planı hazırlanması amacıyla belediyeler ile işbirliği yapmak ve belediyelerden gelecek işbirliği taleplerini karşılamakla,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Ambalaj atıklarının yönetimi konusunda gerçekleştirilen çalışmaların gelişme raporlarını, bir sonraki yılın planını ve yıllık bütçesini her yılın Şubat ayı sonuna kadar Bakanlığa sunmakla,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h) Sözleşmeler doğrultusunda sorumluluk üstlenilen işletmeleri ve sorumluluk üstlenilen miktarları </w:t>
                        </w:r>
                        <w:proofErr w:type="gramStart"/>
                        <w:r w:rsidRPr="00EC1585">
                          <w:rPr>
                            <w:rFonts w:ascii="Times New Roman" w:eastAsia="Times New Roman" w:hAnsi="Times New Roman" w:cs="Times New Roman"/>
                            <w:color w:val="1C283D"/>
                            <w:sz w:val="20"/>
                            <w:szCs w:val="20"/>
                            <w:lang w:eastAsia="tr-TR"/>
                          </w:rPr>
                          <w:t>yıl sonunda</w:t>
                        </w:r>
                        <w:proofErr w:type="gramEnd"/>
                        <w:r w:rsidRPr="00EC1585">
                          <w:rPr>
                            <w:rFonts w:ascii="Times New Roman" w:eastAsia="Times New Roman" w:hAnsi="Times New Roman" w:cs="Times New Roman"/>
                            <w:color w:val="1C283D"/>
                            <w:sz w:val="20"/>
                            <w:szCs w:val="20"/>
                            <w:lang w:eastAsia="tr-TR"/>
                          </w:rPr>
                          <w:t xml:space="preserve"> Bakanlığa bildirmekle,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Geri kazanım hedeflerinin sağlanması için geri kazanım kapasitesini oluşturmakla,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i) Lisanslı/geçici faaliyet belgeli toplama-ayırma, geri dönüşüm ve geri kazanım tesisleri tarafından yapılan bildirim ve belgelendirmeleri incelemekle,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yükümlüdürler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Satış noktalarının yükümlülükleri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13 –</w:t>
                        </w:r>
                        <w:r w:rsidRPr="00EC1585">
                          <w:rPr>
                            <w:rFonts w:ascii="Times New Roman" w:eastAsia="Times New Roman" w:hAnsi="Times New Roman" w:cs="Times New Roman"/>
                            <w:color w:val="1C283D"/>
                            <w:sz w:val="20"/>
                            <w:szCs w:val="20"/>
                            <w:lang w:eastAsia="tr-TR"/>
                          </w:rPr>
                          <w:t xml:space="preserve"> (1) Satış noktaları;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atıklarının kaynağında ayrı toplanmasını sağlamak amacıyla, satış noktalarında tüketicilerin rahatlıkla görebilecekleri yerlerde, tüketicilerin bilgilendirilmesi, atıkların ayrı toplanması ve türlerine göre tasnifinin sağlanması için ambalaj atığı toplama noktaları oluşturmakla,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Kod numarası almamış olan piyasaya süren işletmeleri tespit ederek, il çevre ve şehircilik müdürlüğüne bildirmekle, kod numarası almamış işletmelerin ürünlerini satmamakla ve bu konuda yetkilendirilmiş kuruluş ile işbirliği yapmakla,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Poşet kullanımını en aza indirecek tedbirleri almakla, yapılan çalışmalarını her yıl Şubat ayı sonuna kadar il çevre ve şehircilik müdürlüğüne bildirmekle,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Satış noktalarında oluşan ve ambalaj atığı toplama noktalarında biriktirilen ambalaj atıklarını oluştukları yerde, belediyenin sistemine geri kazanımını sağlamak üzere vermekle,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yükümlüdürler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ÜÇÜNCÜ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Ambalajın Üretimine İlişkin Hükümler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Temel şartlar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14 –</w:t>
                        </w:r>
                        <w:r w:rsidRPr="00EC1585">
                          <w:rPr>
                            <w:rFonts w:ascii="Times New Roman" w:eastAsia="Times New Roman" w:hAnsi="Times New Roman" w:cs="Times New Roman"/>
                            <w:color w:val="1C283D"/>
                            <w:sz w:val="20"/>
                            <w:szCs w:val="20"/>
                            <w:lang w:eastAsia="tr-TR"/>
                          </w:rPr>
                          <w:t xml:space="preserve"> (1) Ambalajlar, tekrar kullanılacak, geri dönüştürülecek, geri kazanılacak ve bu işlemleri kapsayan yönetim ve bertaraf aşamalarında çevreye en az zarar verecek şekilde tasarlanmak ve üretilmek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Alternatifi olmayan ambalajlar dışında, geri dönüşümü ve geri kazanılması teknik olarak mümkün olmayan ambalajların üretilmesi, piyasaya sürülmesi ve ithali yasaktır.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Yurt içinde üretilecek ve ithal edilecek ambalajların sağlaması gereken temel şartlar aşağıda belirtilmiştir;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a) Ambalajın üretimi ve bileşimine ait şartlar şunlardır: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Tüketici ve ambalajlanan ürün için gerekli güvenlik ve sağlık düzeyini sağlamaya yeterli olandan fazla hacim ve ağırlıkta ambalaj kullanılmaz.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Ambalaj tasarlanırken, üretilirken ve satışa sunulurken; tekrar kullanıma, geri dönüşüme ve geri kazanıma uygun olmak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Ambalaj atığının ve üretimi esnasında oluşan atıkların geri kazanımı veya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sırasında ambalajın içerdiği maddelerin çevre üzerindeki etkisi göz önünde bulundurularak, ambalaj ve ambalajın bileşenleri üretilirken zararlı ve tehlikeli maddeler en aza indirilir.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Tekrar kullanılabilir niteliğe sahip ambalajlara ait şartlar şunlardır: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Ambalajın fiziki özelliği ve niteliği, normal şartlar altında ambalajın birden fazla kullanımına izin verecek şekilde olmak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Ambalajın tekrar kullanım sürecinde, çalışanların sağlık ve güvenlik şartları göz önünde bulundurulmak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Ambalaj tekrar kullanılmayacak hale gelerek atık olduğu zaman, fıkranın (c) bendindeki özel şartlar yerine getirilmek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Tekrar kullanılabilir niteliğe sahip ambalajlar yukarıda belirtilen şartlardan en az üçünü aynı anda sağlamak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Ambalajların geri kazanılabilir niteliğine ait şartlar şunlardır: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 Ambalaj atıklarının maddesel geri dönüşüm yoluyla geri kazanılması durumunda; piyasaya sunmak üzere ambalaj üretilirken, ambalajın üretiminde kullanılan maddelerin ağırlıkça belli bir yüzdesinin geri dönüştürülebilir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Ambalaj atıklarının enerji geri kazanım amacıyla işlenmesi durumunda; enerji geri kazanımının en uygun düzeyde olmasını sağlamak için işlenecek ambalaj atığının minimum alt </w:t>
                        </w:r>
                        <w:proofErr w:type="spellStart"/>
                        <w:r w:rsidRPr="00EC1585">
                          <w:rPr>
                            <w:rFonts w:ascii="Times New Roman" w:eastAsia="Times New Roman" w:hAnsi="Times New Roman" w:cs="Times New Roman"/>
                            <w:color w:val="1C283D"/>
                            <w:sz w:val="20"/>
                            <w:szCs w:val="20"/>
                            <w:lang w:eastAsia="tr-TR"/>
                          </w:rPr>
                          <w:t>kalorifik</w:t>
                        </w:r>
                        <w:proofErr w:type="spellEnd"/>
                        <w:r w:rsidRPr="00EC1585">
                          <w:rPr>
                            <w:rFonts w:ascii="Times New Roman" w:eastAsia="Times New Roman" w:hAnsi="Times New Roman" w:cs="Times New Roman"/>
                            <w:color w:val="1C283D"/>
                            <w:sz w:val="20"/>
                            <w:szCs w:val="20"/>
                            <w:lang w:eastAsia="tr-TR"/>
                          </w:rPr>
                          <w:t xml:space="preserve"> değere sahip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Ambalaj atıklarının </w:t>
                        </w:r>
                        <w:proofErr w:type="spellStart"/>
                        <w:r w:rsidRPr="00EC1585">
                          <w:rPr>
                            <w:rFonts w:ascii="Times New Roman" w:eastAsia="Times New Roman" w:hAnsi="Times New Roman" w:cs="Times New Roman"/>
                            <w:color w:val="1C283D"/>
                            <w:sz w:val="20"/>
                            <w:szCs w:val="20"/>
                            <w:lang w:eastAsia="tr-TR"/>
                          </w:rPr>
                          <w:t>kompost</w:t>
                        </w:r>
                        <w:proofErr w:type="spellEnd"/>
                        <w:r w:rsidRPr="00EC1585">
                          <w:rPr>
                            <w:rFonts w:ascii="Times New Roman" w:eastAsia="Times New Roman" w:hAnsi="Times New Roman" w:cs="Times New Roman"/>
                            <w:color w:val="1C283D"/>
                            <w:sz w:val="20"/>
                            <w:szCs w:val="20"/>
                            <w:lang w:eastAsia="tr-TR"/>
                          </w:rPr>
                          <w:t xml:space="preserve"> yapılmak üzere işlenmesi durumunda, doğada parçalanabilecek nitelikte olması, ayrı toplama işlemini ve </w:t>
                        </w:r>
                        <w:proofErr w:type="spellStart"/>
                        <w:r w:rsidRPr="00EC1585">
                          <w:rPr>
                            <w:rFonts w:ascii="Times New Roman" w:eastAsia="Times New Roman" w:hAnsi="Times New Roman" w:cs="Times New Roman"/>
                            <w:color w:val="1C283D"/>
                            <w:sz w:val="20"/>
                            <w:szCs w:val="20"/>
                            <w:lang w:eastAsia="tr-TR"/>
                          </w:rPr>
                          <w:t>kompost</w:t>
                        </w:r>
                        <w:proofErr w:type="spellEnd"/>
                        <w:r w:rsidRPr="00EC1585">
                          <w:rPr>
                            <w:rFonts w:ascii="Times New Roman" w:eastAsia="Times New Roman" w:hAnsi="Times New Roman" w:cs="Times New Roman"/>
                            <w:color w:val="1C283D"/>
                            <w:sz w:val="20"/>
                            <w:szCs w:val="20"/>
                            <w:lang w:eastAsia="tr-TR"/>
                          </w:rPr>
                          <w:t xml:space="preserve"> yapma sürecini engellememesi,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4) Biyolojik olarak parçalanabilir ambalaj atıkları; fiziki, kimyasal, termal veya biyolojik ayrıştırma işlemlerinden sonra, nihai </w:t>
                        </w:r>
                        <w:proofErr w:type="spellStart"/>
                        <w:r w:rsidRPr="00EC1585">
                          <w:rPr>
                            <w:rFonts w:ascii="Times New Roman" w:eastAsia="Times New Roman" w:hAnsi="Times New Roman" w:cs="Times New Roman"/>
                            <w:color w:val="1C283D"/>
                            <w:sz w:val="20"/>
                            <w:szCs w:val="20"/>
                            <w:lang w:eastAsia="tr-TR"/>
                          </w:rPr>
                          <w:t>kompostun</w:t>
                        </w:r>
                        <w:proofErr w:type="spellEnd"/>
                        <w:r w:rsidRPr="00EC1585">
                          <w:rPr>
                            <w:rFonts w:ascii="Times New Roman" w:eastAsia="Times New Roman" w:hAnsi="Times New Roman" w:cs="Times New Roman"/>
                            <w:color w:val="1C283D"/>
                            <w:sz w:val="20"/>
                            <w:szCs w:val="20"/>
                            <w:lang w:eastAsia="tr-TR"/>
                          </w:rPr>
                          <w:t xml:space="preserve"> sonunda karbondioksit, </w:t>
                        </w:r>
                        <w:proofErr w:type="spellStart"/>
                        <w:r w:rsidRPr="00EC1585">
                          <w:rPr>
                            <w:rFonts w:ascii="Times New Roman" w:eastAsia="Times New Roman" w:hAnsi="Times New Roman" w:cs="Times New Roman"/>
                            <w:color w:val="1C283D"/>
                            <w:sz w:val="20"/>
                            <w:szCs w:val="20"/>
                            <w:lang w:eastAsia="tr-TR"/>
                          </w:rPr>
                          <w:t>biyokütle</w:t>
                        </w:r>
                        <w:proofErr w:type="spellEnd"/>
                        <w:r w:rsidRPr="00EC1585">
                          <w:rPr>
                            <w:rFonts w:ascii="Times New Roman" w:eastAsia="Times New Roman" w:hAnsi="Times New Roman" w:cs="Times New Roman"/>
                            <w:color w:val="1C283D"/>
                            <w:sz w:val="20"/>
                            <w:szCs w:val="20"/>
                            <w:lang w:eastAsia="tr-TR"/>
                          </w:rPr>
                          <w:t xml:space="preserve"> ve suya dönüşebilecek niteliğe sahip olması,</w:t>
                        </w:r>
                      </w:p>
                      <w:p w:rsidR="00EC1585" w:rsidRPr="00EC1585" w:rsidRDefault="00EC1585" w:rsidP="00EC1585">
                        <w:pPr>
                          <w:spacing w:after="0" w:line="240" w:lineRule="atLeast"/>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zorunludur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Ağır metal </w:t>
                        </w:r>
                        <w:proofErr w:type="gramStart"/>
                        <w:r w:rsidRPr="00EC1585">
                          <w:rPr>
                            <w:rFonts w:ascii="Times New Roman" w:eastAsia="Times New Roman" w:hAnsi="Times New Roman" w:cs="Times New Roman"/>
                            <w:b/>
                            <w:bCs/>
                            <w:color w:val="1C283D"/>
                            <w:sz w:val="20"/>
                            <w:szCs w:val="20"/>
                            <w:lang w:eastAsia="tr-TR"/>
                          </w:rPr>
                          <w:t>konsantrasyonları</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15 –</w:t>
                        </w:r>
                        <w:r w:rsidRPr="00EC1585">
                          <w:rPr>
                            <w:rFonts w:ascii="Times New Roman" w:eastAsia="Times New Roman" w:hAnsi="Times New Roman" w:cs="Times New Roman"/>
                            <w:color w:val="1C283D"/>
                            <w:sz w:val="20"/>
                            <w:szCs w:val="20"/>
                            <w:lang w:eastAsia="tr-TR"/>
                          </w:rPr>
                          <w:t xml:space="preserve"> (1) Ambalaj bileşenleri üreticileri ile cam dışındaki ambalaj üreticileri, ürettikleri ve/veya ithal ettikleri ambalajlarda veya ambalaj bileşenlerinde bulunabilecek kurşun, </w:t>
                        </w:r>
                        <w:proofErr w:type="spellStart"/>
                        <w:r w:rsidRPr="00EC1585">
                          <w:rPr>
                            <w:rFonts w:ascii="Times New Roman" w:eastAsia="Times New Roman" w:hAnsi="Times New Roman" w:cs="Times New Roman"/>
                            <w:color w:val="1C283D"/>
                            <w:sz w:val="20"/>
                            <w:szCs w:val="20"/>
                            <w:lang w:eastAsia="tr-TR"/>
                          </w:rPr>
                          <w:t>civa</w:t>
                        </w:r>
                        <w:proofErr w:type="spellEnd"/>
                        <w:r w:rsidRPr="00EC1585">
                          <w:rPr>
                            <w:rFonts w:ascii="Times New Roman" w:eastAsia="Times New Roman" w:hAnsi="Times New Roman" w:cs="Times New Roman"/>
                            <w:color w:val="1C283D"/>
                            <w:sz w:val="20"/>
                            <w:szCs w:val="20"/>
                            <w:lang w:eastAsia="tr-TR"/>
                          </w:rPr>
                          <w:t xml:space="preserve">, kadmiyum, artı altı </w:t>
                        </w:r>
                        <w:proofErr w:type="spellStart"/>
                        <w:r w:rsidRPr="00EC1585">
                          <w:rPr>
                            <w:rFonts w:ascii="Times New Roman" w:eastAsia="Times New Roman" w:hAnsi="Times New Roman" w:cs="Times New Roman"/>
                            <w:color w:val="1C283D"/>
                            <w:sz w:val="20"/>
                            <w:szCs w:val="20"/>
                            <w:lang w:eastAsia="tr-TR"/>
                          </w:rPr>
                          <w:t>değerlikli</w:t>
                        </w:r>
                        <w:proofErr w:type="spellEnd"/>
                        <w:r w:rsidRPr="00EC1585">
                          <w:rPr>
                            <w:rFonts w:ascii="Times New Roman" w:eastAsia="Times New Roman" w:hAnsi="Times New Roman" w:cs="Times New Roman"/>
                            <w:color w:val="1C283D"/>
                            <w:sz w:val="20"/>
                            <w:szCs w:val="20"/>
                            <w:lang w:eastAsia="tr-TR"/>
                          </w:rPr>
                          <w:t xml:space="preserve"> krom </w:t>
                        </w:r>
                        <w:proofErr w:type="gramStart"/>
                        <w:r w:rsidRPr="00EC1585">
                          <w:rPr>
                            <w:rFonts w:ascii="Times New Roman" w:eastAsia="Times New Roman" w:hAnsi="Times New Roman" w:cs="Times New Roman"/>
                            <w:color w:val="1C283D"/>
                            <w:sz w:val="20"/>
                            <w:szCs w:val="20"/>
                            <w:lang w:eastAsia="tr-TR"/>
                          </w:rPr>
                          <w:t>konsantrasyonlarının</w:t>
                        </w:r>
                        <w:proofErr w:type="gramEnd"/>
                        <w:r w:rsidRPr="00EC1585">
                          <w:rPr>
                            <w:rFonts w:ascii="Times New Roman" w:eastAsia="Times New Roman" w:hAnsi="Times New Roman" w:cs="Times New Roman"/>
                            <w:color w:val="1C283D"/>
                            <w:sz w:val="20"/>
                            <w:szCs w:val="20"/>
                            <w:lang w:eastAsia="tr-TR"/>
                          </w:rPr>
                          <w:t xml:space="preserve"> toplamını bir yıl içinde yüz </w:t>
                        </w:r>
                        <w:proofErr w:type="spellStart"/>
                        <w:r w:rsidRPr="00EC1585">
                          <w:rPr>
                            <w:rFonts w:ascii="Times New Roman" w:eastAsia="Times New Roman" w:hAnsi="Times New Roman" w:cs="Times New Roman"/>
                            <w:color w:val="1C283D"/>
                            <w:sz w:val="20"/>
                            <w:szCs w:val="20"/>
                            <w:lang w:eastAsia="tr-TR"/>
                          </w:rPr>
                          <w:t>ppm’i</w:t>
                        </w:r>
                        <w:proofErr w:type="spellEnd"/>
                        <w:r w:rsidRPr="00EC1585">
                          <w:rPr>
                            <w:rFonts w:ascii="Times New Roman" w:eastAsia="Times New Roman" w:hAnsi="Times New Roman" w:cs="Times New Roman"/>
                            <w:color w:val="1C283D"/>
                            <w:sz w:val="20"/>
                            <w:szCs w:val="20"/>
                            <w:lang w:eastAsia="tr-TR"/>
                          </w:rPr>
                          <w:t xml:space="preserve"> aşmayacak şekilde gerekli tedbirleri alırlar.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Cam ambalaj üretiminde ise, her bir cam fırını için ayrı ayrı bakılmak kaydı ile temsili örneklerde ardışık on iki ay süre içinde yapılan toplam ağır metal analizlerinin aylık ortalamaları iki yüz </w:t>
                        </w:r>
                        <w:proofErr w:type="spellStart"/>
                        <w:r w:rsidRPr="00EC1585">
                          <w:rPr>
                            <w:rFonts w:ascii="Times New Roman" w:eastAsia="Times New Roman" w:hAnsi="Times New Roman" w:cs="Times New Roman"/>
                            <w:color w:val="1C283D"/>
                            <w:sz w:val="20"/>
                            <w:szCs w:val="20"/>
                            <w:lang w:eastAsia="tr-TR"/>
                          </w:rPr>
                          <w:t>ppm</w:t>
                        </w:r>
                        <w:proofErr w:type="spellEnd"/>
                        <w:r w:rsidRPr="00EC1585">
                          <w:rPr>
                            <w:rFonts w:ascii="Times New Roman" w:eastAsia="Times New Roman" w:hAnsi="Times New Roman" w:cs="Times New Roman"/>
                            <w:color w:val="1C283D"/>
                            <w:sz w:val="20"/>
                            <w:szCs w:val="20"/>
                            <w:lang w:eastAsia="tr-TR"/>
                          </w:rPr>
                          <w:t xml:space="preserve"> sınırını aşamaz. Ancak, yüksek kurşunlu veya kurşunlu kristal camdan yapılmış ürünler için bu zorunluluk geçerli değildir.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Ambalajların üretim aşamasında işaretlenmesi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16 –</w:t>
                        </w:r>
                        <w:r w:rsidRPr="00EC1585">
                          <w:rPr>
                            <w:rFonts w:ascii="Times New Roman" w:eastAsia="Times New Roman" w:hAnsi="Times New Roman" w:cs="Times New Roman"/>
                            <w:color w:val="1C283D"/>
                            <w:sz w:val="20"/>
                            <w:szCs w:val="20"/>
                            <w:lang w:eastAsia="tr-TR"/>
                          </w:rPr>
                          <w:t xml:space="preserve"> (1) Ambalaj atıklarının geri toplanması, tekrar kullanılması, geri kazanımının kolaylaştırılması ve tüketicinin bilgilendirilmesi amacıyla ambalajlar üretimleri sırasında işaretlenir.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İşaretleme gönüllülük esasına dayanır. Ambalaj üreticilerinin işaretlemeyi tercih etmesi halinde;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üreticileri, ürettikleri ambalajların üzerinde, Ek-3’te yer alan Ambalajların Üzerinde Kullanılacak Sembol ile Ek-2’de yer alan Ambalaj İşaretleme Sistemine göre ambalajın cinsini belirten kısaltma ve malzeme cinsine ait numara bulundurulur,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Sembolün merkezine ambalajın üretildiği malzemenin cinsini temsil eden numara, altına da büyük harfler ile malzeme cinsini temsil eden kısaltma yazılır,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Ek-2’de yer alan Ambalaj İşaretleme Sisteminde tanımlanan malzeme cinslerinin dışında yer alan malzemeler işaretlenmez,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İşaretlemenin, ambalajın üzerinde; kolayca görülebilir, okunabilir, ambalaj açıldığında dahi kalıcı ve dayanıklı olması sağlanır,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Teknik sebeplerden dolayı, ambalajın üzerinde işaretleme yapılamaması halinde, işaretleme piyasaya süren tarafından ambalajın veya etiketin üzerinde yapılır.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DÖRDÜNCÜ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Atıklarının Geri Kazanımı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Geri kazanım hedefleri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17 – </w:t>
                        </w:r>
                        <w:r w:rsidRPr="00EC1585">
                          <w:rPr>
                            <w:rFonts w:ascii="Times New Roman" w:eastAsia="Times New Roman" w:hAnsi="Times New Roman" w:cs="Times New Roman"/>
                            <w:color w:val="1C283D"/>
                            <w:sz w:val="20"/>
                            <w:szCs w:val="20"/>
                            <w:lang w:eastAsia="tr-TR"/>
                          </w:rPr>
                          <w:t xml:space="preserve">(1) Yetkilendirilmiş kuruluş ile yetkilendirilmiş kuruluşa üye olmayan piyasaya </w:t>
                        </w:r>
                        <w:r w:rsidRPr="00EC1585">
                          <w:rPr>
                            <w:rFonts w:ascii="Times New Roman" w:eastAsia="Times New Roman" w:hAnsi="Times New Roman" w:cs="Times New Roman"/>
                            <w:color w:val="1C283D"/>
                            <w:sz w:val="20"/>
                            <w:szCs w:val="20"/>
                            <w:lang w:eastAsia="tr-TR"/>
                          </w:rPr>
                          <w:lastRenderedPageBreak/>
                          <w:t>sürenler, ambalaj atıklarını aşağıdaki tabloda belirtildiği oranlarda geri kazanmakla yükümlüdürler.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828"/>
                          <w:gridCol w:w="1465"/>
                          <w:gridCol w:w="1620"/>
                          <w:gridCol w:w="1462"/>
                          <w:gridCol w:w="1587"/>
                          <w:gridCol w:w="1587"/>
                        </w:tblGrid>
                        <w:tr w:rsidR="00EC1585" w:rsidRPr="00EC1585">
                          <w:trPr>
                            <w:trHeight w:val="415"/>
                            <w:jc w:val="center"/>
                          </w:trPr>
                          <w:tc>
                            <w:tcPr>
                              <w:tcW w:w="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both"/>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 </w:t>
                              </w:r>
                            </w:p>
                          </w:tc>
                          <w:tc>
                            <w:tcPr>
                              <w:tcW w:w="7721"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Malzemeye göre yıllık geri kazanım hedefleri (%)</w:t>
                              </w:r>
                            </w:p>
                          </w:tc>
                        </w:tr>
                        <w:tr w:rsidR="00EC1585" w:rsidRPr="00EC1585">
                          <w:trPr>
                            <w:trHeight w:val="361"/>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Yıllar</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Cam</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Plastik</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Metal</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Kâğıt/Karton</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Ahşap</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2005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2006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33</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33</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30</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2007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2008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35</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2009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36</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trHeight w:val="7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37</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37</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37</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37</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2011</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38</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2012</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40</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2013</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42</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2014</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44</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48</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52</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7</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keepNext/>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keepNext/>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54</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9</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56</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11</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2019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58</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13</w:t>
                              </w:r>
                            </w:p>
                          </w:tc>
                        </w:tr>
                        <w:tr w:rsidR="00EC1585" w:rsidRPr="00EC158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2020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60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60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60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60</w:t>
                              </w:r>
                            </w:p>
                          </w:tc>
                          <w:tc>
                            <w:tcPr>
                              <w:tcW w:w="1587" w:type="dxa"/>
                              <w:tcBorders>
                                <w:top w:val="nil"/>
                                <w:left w:val="nil"/>
                                <w:bottom w:val="single" w:sz="8" w:space="0" w:color="auto"/>
                                <w:right w:val="single" w:sz="8" w:space="0" w:color="auto"/>
                              </w:tcBorders>
                              <w:hideMark/>
                            </w:tcPr>
                            <w:p w:rsidR="00EC1585" w:rsidRPr="00EC1585" w:rsidRDefault="00EC1585" w:rsidP="00EC1585">
                              <w:pPr>
                                <w:spacing w:after="0" w:line="240" w:lineRule="atLeast"/>
                                <w:jc w:val="center"/>
                                <w:rPr>
                                  <w:rFonts w:ascii="Times New Roman" w:eastAsia="Times New Roman" w:hAnsi="Times New Roman" w:cs="Times New Roman"/>
                                  <w:color w:val="1C283D"/>
                                  <w:sz w:val="24"/>
                                  <w:szCs w:val="24"/>
                                  <w:lang w:eastAsia="tr-TR"/>
                                </w:rPr>
                              </w:pPr>
                              <w:r w:rsidRPr="00EC1585">
                                <w:rPr>
                                  <w:rFonts w:ascii="Times New Roman" w:eastAsia="Times New Roman" w:hAnsi="Times New Roman" w:cs="Times New Roman"/>
                                  <w:color w:val="000000"/>
                                  <w:sz w:val="20"/>
                                  <w:szCs w:val="20"/>
                                  <w:lang w:eastAsia="tr-TR"/>
                                </w:rPr>
                                <w:t>15</w:t>
                              </w:r>
                            </w:p>
                          </w:tc>
                        </w:tr>
                      </w:tbl>
                      <w:p w:rsidR="00EC1585" w:rsidRPr="00EC1585" w:rsidRDefault="00EC1585" w:rsidP="00EC1585">
                        <w:pPr>
                          <w:spacing w:after="0" w:line="240" w:lineRule="atLeast"/>
                          <w:jc w:val="center"/>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w:t>
                        </w:r>
                        <w:proofErr w:type="spellStart"/>
                        <w:r w:rsidRPr="00EC1585">
                          <w:rPr>
                            <w:rFonts w:ascii="Times New Roman" w:eastAsia="Times New Roman" w:hAnsi="Times New Roman" w:cs="Times New Roman"/>
                            <w:color w:val="1C283D"/>
                            <w:sz w:val="20"/>
                            <w:szCs w:val="20"/>
                            <w:lang w:eastAsia="tr-TR"/>
                          </w:rPr>
                          <w:t>Kompozit</w:t>
                        </w:r>
                        <w:proofErr w:type="spellEnd"/>
                        <w:r w:rsidRPr="00EC1585">
                          <w:rPr>
                            <w:rFonts w:ascii="Times New Roman" w:eastAsia="Times New Roman" w:hAnsi="Times New Roman" w:cs="Times New Roman"/>
                            <w:color w:val="1C283D"/>
                            <w:sz w:val="20"/>
                            <w:szCs w:val="20"/>
                            <w:lang w:eastAsia="tr-TR"/>
                          </w:rPr>
                          <w:t xml:space="preserve"> ambalajların geri kazanımında; birim ambalajın bileşiminde bulunan ve ağırlıkça en fazla miktarı oluşturan malzemenin cinsine ait oran esas alınır ve bu hedef doğrultusunda </w:t>
                        </w:r>
                        <w:proofErr w:type="spellStart"/>
                        <w:r w:rsidRPr="00EC1585">
                          <w:rPr>
                            <w:rFonts w:ascii="Times New Roman" w:eastAsia="Times New Roman" w:hAnsi="Times New Roman" w:cs="Times New Roman"/>
                            <w:color w:val="1C283D"/>
                            <w:sz w:val="20"/>
                            <w:szCs w:val="20"/>
                            <w:lang w:eastAsia="tr-TR"/>
                          </w:rPr>
                          <w:t>kompozit</w:t>
                        </w:r>
                        <w:proofErr w:type="spellEnd"/>
                        <w:r w:rsidRPr="00EC1585">
                          <w:rPr>
                            <w:rFonts w:ascii="Times New Roman" w:eastAsia="Times New Roman" w:hAnsi="Times New Roman" w:cs="Times New Roman"/>
                            <w:color w:val="1C283D"/>
                            <w:sz w:val="20"/>
                            <w:szCs w:val="20"/>
                            <w:lang w:eastAsia="tr-TR"/>
                          </w:rPr>
                          <w:t xml:space="preserve"> malzeme toplanır.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Piyasaya sürenlerin belgelendirme yükümlülüğü</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18 –</w:t>
                        </w:r>
                        <w:r w:rsidRPr="00EC1585">
                          <w:rPr>
                            <w:rFonts w:ascii="Times New Roman" w:eastAsia="Times New Roman" w:hAnsi="Times New Roman" w:cs="Times New Roman"/>
                            <w:color w:val="1C283D"/>
                            <w:sz w:val="20"/>
                            <w:szCs w:val="20"/>
                            <w:lang w:eastAsia="tr-TR"/>
                          </w:rPr>
                          <w:t xml:space="preserve"> (1) Yetkilendirilmiş kuruluşa üye olmayan piyasaya sürenler ile yetkilendirilmiş kuruluş; toplama ayırma, geri dönüşüm ve geri kazanım ile ilgili olarak gerçekleştirdikleri çalışmalara ait belgeleri, elektronik yazılım programı üzerinden her yıl Şubat ayı sonuna kadar sunar.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Ambalaj atıklarının kaynağında ayrı toplanmasına yönelik çalışmalar sözleşme yapılan belediyelerin ambalaj atıkları yönetim planları kapsamında gerçekleştirilir.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Yetkilendirilmiş kuruluşa üye olmayan piyasaya sürenler ile yetkilendirilmiş kuruluş ambalaj atıklarının toplanması ve geri kazanılmasına yönelik çalışmaların belgelendirilmesi amacıyla belediyeler ve geçici faaliyet belgeli/çevre lisanslı toplama ayırma tesisleri ile sözleşme imzalamak zorundadırlar.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Sözleşme doğrultusunda ilgili taraflarca belediyenin ambalaj atıkları yönetim planı hazırlanır. Belediyenin ambalaj atıkları yönetim planı bulunması durumunda plana dâhil olunur.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(5) Geri kazanım hedeflerine ulaşıldığını gösteren belgelerde sözleşme yapılan çevre lisanslı/geçici faaliyet belgeli toplama ayırma tesislerinin çıkış rakamları esas alınır.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(6) Hem toplama ayırma hem de geri dönüşüm tesisi çevre lisansı/geçici faaliyet belgesine sahip olan tesislerde beşinci fıkraya ilave olarak geri dönüşüm tesisinin çıkış rakamı esas alınır.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(7) Belgelendirmelerde, ambalaj atığı yönetim planı kapsamında toplanan ayrılan, geri dönüştürülen ve geri kazanılan ambalajlara ait belgeler geçerlidir. </w:t>
                        </w:r>
                        <w:proofErr w:type="gramStart"/>
                        <w:r w:rsidRPr="00EC1585">
                          <w:rPr>
                            <w:rFonts w:ascii="Times New Roman" w:eastAsia="Times New Roman" w:hAnsi="Times New Roman" w:cs="Times New Roman"/>
                            <w:color w:val="1C283D"/>
                            <w:sz w:val="20"/>
                            <w:szCs w:val="20"/>
                            <w:lang w:eastAsia="tr-TR"/>
                          </w:rPr>
                          <w:t>Belediye sınırlarındaki organize sanayi bölgeleri yönetimleri, organize sanayi bölgeleri bünyesinde yer alan sanayi işletmeleri ile diğer sanayi işletmeleri, satış noktaları ve alışveriş merkezleri, belediyenin yönetim sistemi dışında kalan sivil hava ulaşımına açık hava alanları ile bu hava alanları bünyesinde yer alan tüm tesisler, belediye mücavir alan sınırları dışında kalan ambalaj atığı üreticilerinin belediyenin toplama sistemine verdiği ambalaj atıklarına ait belgeler de belgelemede kullanılır.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(8) Toplama ayırma tesislerinden çıkan ambalaj atıklarının çevre lisanslı/geçici faaliyet belgeli geri dönüşüm veya geri kazanım tesislerine verildiğini gösteren belgeler, ihraç edilenler için de gümrük çıkış beyannameleri kabul edilir.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(9) Ürünlerinin ambalajlarını, piyasadan depozito yöntemiyle toplatmayı tercih eden piyasaya sürenler; topladığı ambalaj miktarının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geri kazanım hedeflerinden aşağıda kalmamak şartıyla belgelendirme yükümlülüğünden muaf tutulur.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(10) Piyasaya süren tarafından tercih edilen depozito uygulamasına ilişkin bilgi ve belgeler elektronik yazılım programı üzerinden her yıl Şubat ayı sonuna kadar sunulur. Bu belgeler beş yıl süreyle saklanır.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(11) Yurt içinde piyasaya sürdüğü ambalajların toplamı yıllık </w:t>
                        </w:r>
                        <w:proofErr w:type="spellStart"/>
                        <w:r w:rsidRPr="00EC1585">
                          <w:rPr>
                            <w:rFonts w:ascii="Times New Roman" w:eastAsia="Times New Roman" w:hAnsi="Times New Roman" w:cs="Times New Roman"/>
                            <w:color w:val="1C283D"/>
                            <w:sz w:val="20"/>
                            <w:szCs w:val="20"/>
                            <w:lang w:eastAsia="tr-TR"/>
                          </w:rPr>
                          <w:t>üçbin</w:t>
                        </w:r>
                        <w:proofErr w:type="spellEnd"/>
                        <w:r w:rsidRPr="00EC1585">
                          <w:rPr>
                            <w:rFonts w:ascii="Times New Roman" w:eastAsia="Times New Roman" w:hAnsi="Times New Roman" w:cs="Times New Roman"/>
                            <w:color w:val="1C283D"/>
                            <w:sz w:val="20"/>
                            <w:szCs w:val="20"/>
                            <w:lang w:eastAsia="tr-TR"/>
                          </w:rPr>
                          <w:t xml:space="preserve"> kilogram ve </w:t>
                        </w:r>
                        <w:proofErr w:type="spellStart"/>
                        <w:r w:rsidRPr="00EC1585">
                          <w:rPr>
                            <w:rFonts w:ascii="Times New Roman" w:eastAsia="Times New Roman" w:hAnsi="Times New Roman" w:cs="Times New Roman"/>
                            <w:color w:val="1C283D"/>
                            <w:sz w:val="20"/>
                            <w:szCs w:val="20"/>
                            <w:lang w:eastAsia="tr-TR"/>
                          </w:rPr>
                          <w:t>üçbin</w:t>
                        </w:r>
                        <w:proofErr w:type="spellEnd"/>
                        <w:r w:rsidRPr="00EC1585">
                          <w:rPr>
                            <w:rFonts w:ascii="Times New Roman" w:eastAsia="Times New Roman" w:hAnsi="Times New Roman" w:cs="Times New Roman"/>
                            <w:color w:val="1C283D"/>
                            <w:sz w:val="20"/>
                            <w:szCs w:val="20"/>
                            <w:lang w:eastAsia="tr-TR"/>
                          </w:rPr>
                          <w:t xml:space="preserve"> kilogramın </w:t>
                        </w:r>
                        <w:r w:rsidRPr="00EC1585">
                          <w:rPr>
                            <w:rFonts w:ascii="Times New Roman" w:eastAsia="Times New Roman" w:hAnsi="Times New Roman" w:cs="Times New Roman"/>
                            <w:color w:val="1C283D"/>
                            <w:sz w:val="20"/>
                            <w:szCs w:val="20"/>
                            <w:lang w:eastAsia="tr-TR"/>
                          </w:rPr>
                          <w:lastRenderedPageBreak/>
                          <w:t>altında kalan işletmeler, belgeleme yükümlülüğünden muaftır.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(12) Toplanması, taşınması, ayrılması, geri dönüşümü, geri kazanımı ve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Tıbbi Atıkların Kontrolü Yönetmeliği, Tehlikeli Atıkların Kontrolü Yönetmeliği ve Atık Yağların Kontrolü Yönetmeliği hükümlerine göre yapılan ambalaj atıkları belgelendirmede kullanılmaz. Bu ambalajları piyasaya süren işletmeler belgeleme yükümlülüğünden muaf tutulur.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(13) Yetkilendirilmiş kuruluşa üye olmayan piyasaya sürenler ile yetkilendirilmiş kuruluşa üye olan piyasaya sürenlerin, ambalaj atıklarını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hedeflerden fazla toplamaları durumunda, fazla toplanan ambalaj atığı miktarı bir sonraki yıl toplanması gereken ambalaj atığı miktarından düşülür.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(14) Belgelendirme dosyalarına esas olan belgeler en az beş yıl süre ile saklanır. Talep edilmesi durumunda belgeleme dosyasının onaylı örneği Bakanlığa sunulur.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Geri kazanım hedeflerine ulaşılamaması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19 – </w:t>
                        </w:r>
                        <w:r w:rsidRPr="00EC1585">
                          <w:rPr>
                            <w:rFonts w:ascii="Times New Roman" w:eastAsia="Times New Roman" w:hAnsi="Times New Roman" w:cs="Times New Roman"/>
                            <w:color w:val="1C283D"/>
                            <w:sz w:val="20"/>
                            <w:szCs w:val="20"/>
                            <w:lang w:eastAsia="tr-TR"/>
                          </w:rPr>
                          <w:t xml:space="preserve">(1) Yetkilendirilmiş kuruluşa üye olmayan piyasaya sürenler ile yetkilendirilmiş kuruluşa üye olan piyasaya sürenler, 17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geri kazanım oranlarını sağlayamamaları durumunda;</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Belgelendirilmeyen miktarın yüzde on fazlası bir sonraki yıl için uygulanan geri kazanım hedeflerine karşılık gelen miktara ilave edilir,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İkinci ve daha sonraki yıllarda öngörülen hedeflere ulaşamazlarsa eksik kalan miktarın yüzde on fazlası tekrar bir sonraki yıl için uygulanan geri kazanım hedeflerine karşılık gelen miktarlara ilave edilir,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c) Elektronik yazılım programına </w:t>
                        </w:r>
                        <w:proofErr w:type="spellStart"/>
                        <w:r w:rsidRPr="00EC1585">
                          <w:rPr>
                            <w:rFonts w:ascii="Times New Roman" w:eastAsia="Times New Roman" w:hAnsi="Times New Roman" w:cs="Times New Roman"/>
                            <w:color w:val="1C283D"/>
                            <w:sz w:val="20"/>
                            <w:szCs w:val="20"/>
                            <w:lang w:eastAsia="tr-TR"/>
                          </w:rPr>
                          <w:t>kaydolunan</w:t>
                        </w:r>
                        <w:proofErr w:type="spellEnd"/>
                        <w:r w:rsidRPr="00EC1585">
                          <w:rPr>
                            <w:rFonts w:ascii="Times New Roman" w:eastAsia="Times New Roman" w:hAnsi="Times New Roman" w:cs="Times New Roman"/>
                            <w:color w:val="1C283D"/>
                            <w:sz w:val="20"/>
                            <w:szCs w:val="20"/>
                            <w:lang w:eastAsia="tr-TR"/>
                          </w:rPr>
                          <w:t xml:space="preserve"> yıl esas alınarak, üç yıl üst üste öngörülen hedeflere ulaşılamazsa, toplanması gereken miktarlar ile ilgili yükümlülükler tekrar bir sonraki yıla yüzde on fazlası ile aktarılır ve 2872 sayılı Kanun uyarınca idari yaptırım uygulanır,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On yıl içinde öngörülen hedeflere beş kez ulaşılamazsa, ürünlerin ambalajlarına depozito uygulanır.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Ambalajların piyasaya sürenler tarafından işaretlenmesi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20 –</w:t>
                        </w:r>
                        <w:r w:rsidRPr="00EC1585">
                          <w:rPr>
                            <w:rFonts w:ascii="Times New Roman" w:eastAsia="Times New Roman" w:hAnsi="Times New Roman" w:cs="Times New Roman"/>
                            <w:color w:val="1C283D"/>
                            <w:sz w:val="20"/>
                            <w:szCs w:val="20"/>
                            <w:lang w:eastAsia="tr-TR"/>
                          </w:rPr>
                          <w:t xml:space="preserve"> (1) Ambalajlar, piyasaya sürenler tarafından bu Yönetmelikte belirtilen esaslara uygun olarak toplama ve geri kazanım sistemine dâhil olduğunun belirtilmesi ve tüketicinin bilgilendirilmesi amacıyla işaretlenir. Bu işaretleme, piyasaya sürenin kayıt altında olduğunu ve geri kazanım konusunda dâhil olduğu sistemi gösterir.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İşaretleme gönüllülük esasına dayanır. Piyasaya sürenlerin işaretlemeyi tercih etmesi halinde;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Piyasaya sürenler, ambalajlarında veya etiketlerinde Ek-3’te yer alan Ambalajların Üzerinde Kullanılacak Sembol ile bu sembolün altında Bakanlığın verdiği kod numarasını,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Yetkilendirilmiş kuruluşa üye olan piyasaya sürenler ambalajın veya etiketin üzerinde üye olduğu yetkilendirilmiş kuruluşun sembolünü,</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Yetkilendirmiş kuruluşa üye olmayan veya birden fazla yetkilendirmiş kuruluşa üye olan piyasaya sürenler bu fıkranın (a) ve (b) bentlerinde yer alan sembollerin birini veya hepsini bulundurur.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BEŞİNCİ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Yetkilendirilecek Kuruluşta Aranacak Şartlar, Yetki Verilmesi,</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Denetimi ve Yetki İptali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Yetkilendirilecek kuruluşta aranacak şartlar ve yetki verilmesi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21 – </w:t>
                        </w:r>
                        <w:r w:rsidRPr="00EC1585">
                          <w:rPr>
                            <w:rFonts w:ascii="Times New Roman" w:eastAsia="Times New Roman" w:hAnsi="Times New Roman" w:cs="Times New Roman"/>
                            <w:color w:val="1C283D"/>
                            <w:sz w:val="20"/>
                            <w:szCs w:val="20"/>
                            <w:lang w:eastAsia="tr-TR"/>
                          </w:rPr>
                          <w:t>(1) Yetkilendirilecek kuruluşun;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a) Tüm ambalaj türleri için, </w:t>
                        </w:r>
                        <w:proofErr w:type="spellStart"/>
                        <w:r w:rsidRPr="00EC1585">
                          <w:rPr>
                            <w:rFonts w:ascii="Times New Roman" w:eastAsia="Times New Roman" w:hAnsi="Times New Roman" w:cs="Times New Roman"/>
                            <w:color w:val="1C283D"/>
                            <w:sz w:val="20"/>
                            <w:szCs w:val="20"/>
                            <w:lang w:eastAsia="tr-TR"/>
                          </w:rPr>
                          <w:t>temsiliyet</w:t>
                        </w:r>
                        <w:proofErr w:type="spellEnd"/>
                        <w:r w:rsidRPr="00EC1585">
                          <w:rPr>
                            <w:rFonts w:ascii="Times New Roman" w:eastAsia="Times New Roman" w:hAnsi="Times New Roman" w:cs="Times New Roman"/>
                            <w:color w:val="1C283D"/>
                            <w:sz w:val="20"/>
                            <w:szCs w:val="20"/>
                            <w:lang w:eastAsia="tr-TR"/>
                          </w:rPr>
                          <w:t xml:space="preserve"> payının en az yüzde onunu sağlaması,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b) Tek ambalaj türü için, </w:t>
                        </w:r>
                        <w:proofErr w:type="spellStart"/>
                        <w:r w:rsidRPr="00EC1585">
                          <w:rPr>
                            <w:rFonts w:ascii="Times New Roman" w:eastAsia="Times New Roman" w:hAnsi="Times New Roman" w:cs="Times New Roman"/>
                            <w:color w:val="1C283D"/>
                            <w:sz w:val="20"/>
                            <w:szCs w:val="20"/>
                            <w:lang w:eastAsia="tr-TR"/>
                          </w:rPr>
                          <w:t>temsiliyet</w:t>
                        </w:r>
                        <w:proofErr w:type="spellEnd"/>
                        <w:r w:rsidRPr="00EC1585">
                          <w:rPr>
                            <w:rFonts w:ascii="Times New Roman" w:eastAsia="Times New Roman" w:hAnsi="Times New Roman" w:cs="Times New Roman"/>
                            <w:color w:val="1C283D"/>
                            <w:sz w:val="20"/>
                            <w:szCs w:val="20"/>
                            <w:lang w:eastAsia="tr-TR"/>
                          </w:rPr>
                          <w:t xml:space="preserve"> payının yetki alınmak istenen malzeme türünün en az yüzde onunu sağlaması,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zorunludur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Yetki süresi on yıldır. Yetkilendirmenin yenilenmesi için, yetki süresinin bitiminden altı ay önce yetkilendirilmiş kuruluş Bakanlığa başvurur.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Yetkilendirilmiş kuruluş, faaliyetleri sonucunda ortaya çıkabilecek artı değeri kâr payı olarak üyelerine dağıtamaz.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Yetkilendirilecek kuruluşta aranacak diğer kurumsal, teknik ve mali özellikler ile yetkilendirmeye ilişkin usul ve esaslar Bakanlıkça belirlenir.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Yetkilendirilmiş kuruluşun denetimi ve yetki iptali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22 – </w:t>
                        </w:r>
                        <w:r w:rsidRPr="00EC1585">
                          <w:rPr>
                            <w:rFonts w:ascii="Times New Roman" w:eastAsia="Times New Roman" w:hAnsi="Times New Roman" w:cs="Times New Roman"/>
                            <w:color w:val="1C283D"/>
                            <w:sz w:val="20"/>
                            <w:szCs w:val="20"/>
                            <w:lang w:eastAsia="tr-TR"/>
                          </w:rPr>
                          <w:t>(1) Bakanlık, yetkilendirdiği kuruluşu denetler, kuruluşun toplama ve geri kazanım hedeflerine ilişkin göstergelerini izler ve yayımlayabilir.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Bakanlık, yetkilendirilmiş kuruluşun </w:t>
                        </w:r>
                        <w:proofErr w:type="spellStart"/>
                        <w:r w:rsidRPr="00EC1585">
                          <w:rPr>
                            <w:rFonts w:ascii="Times New Roman" w:eastAsia="Times New Roman" w:hAnsi="Times New Roman" w:cs="Times New Roman"/>
                            <w:color w:val="1C283D"/>
                            <w:sz w:val="20"/>
                            <w:szCs w:val="20"/>
                            <w:lang w:eastAsia="tr-TR"/>
                          </w:rPr>
                          <w:t>temsiliyet</w:t>
                        </w:r>
                        <w:proofErr w:type="spellEnd"/>
                        <w:r w:rsidRPr="00EC1585">
                          <w:rPr>
                            <w:rFonts w:ascii="Times New Roman" w:eastAsia="Times New Roman" w:hAnsi="Times New Roman" w:cs="Times New Roman"/>
                            <w:color w:val="1C283D"/>
                            <w:sz w:val="20"/>
                            <w:szCs w:val="20"/>
                            <w:lang w:eastAsia="tr-TR"/>
                          </w:rPr>
                          <w:t xml:space="preserve"> payını sağlayamadığı tarihten itibaren, en fazla bir yıla kadar süre vererek, 21 inci maddede belirtilen </w:t>
                        </w:r>
                        <w:proofErr w:type="spellStart"/>
                        <w:r w:rsidRPr="00EC1585">
                          <w:rPr>
                            <w:rFonts w:ascii="Times New Roman" w:eastAsia="Times New Roman" w:hAnsi="Times New Roman" w:cs="Times New Roman"/>
                            <w:color w:val="1C283D"/>
                            <w:sz w:val="20"/>
                            <w:szCs w:val="20"/>
                            <w:lang w:eastAsia="tr-TR"/>
                          </w:rPr>
                          <w:t>temsiliyet</w:t>
                        </w:r>
                        <w:proofErr w:type="spellEnd"/>
                        <w:r w:rsidRPr="00EC1585">
                          <w:rPr>
                            <w:rFonts w:ascii="Times New Roman" w:eastAsia="Times New Roman" w:hAnsi="Times New Roman" w:cs="Times New Roman"/>
                            <w:color w:val="1C283D"/>
                            <w:sz w:val="20"/>
                            <w:szCs w:val="20"/>
                            <w:lang w:eastAsia="tr-TR"/>
                          </w:rPr>
                          <w:t xml:space="preserve"> payını yeniden sağlamasını ihtar eder ve bu </w:t>
                        </w:r>
                        <w:r w:rsidRPr="00EC1585">
                          <w:rPr>
                            <w:rFonts w:ascii="Times New Roman" w:eastAsia="Times New Roman" w:hAnsi="Times New Roman" w:cs="Times New Roman"/>
                            <w:color w:val="1C283D"/>
                            <w:sz w:val="20"/>
                            <w:szCs w:val="20"/>
                            <w:lang w:eastAsia="tr-TR"/>
                          </w:rPr>
                          <w:lastRenderedPageBreak/>
                          <w:t>durumu üyesi olan piyasaya sürenlere bildirir.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Bakanlık, yetkilendirilmiş kuruluşu, 12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maddede belirtilen yükümlülüklerden herhangi birini yerine getirmemesi halinde ihtar eder ve yükümlülüklerini yerine getirmesi için en fazla bir yıla kadar süre verir. Bakanlık, bu durumu üyesi olan piyasaya sürenlere bildirir veya duyurur.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Üçüncü fıkraya göre verilen süre sonunda yetkilendirilebilme şartları yeniden kazanılmamış ve/veya yükümlülükler yerine getirilmemiş ise, Bakanlık yetkiyi iptal eder ve yükümlülükler yetkilendirilmiş kuruluş üyesi piyasaya sürenler tarafından yerine getirilir. Gerekmesi halinde 2872 sayılı Kanun uyarınca idari yaptırımlar uygulanır.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ALTINCI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Atıklarının Kaynağında Ayrı Toplanması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atıklarının kaynağında ayrı biriktirilmesi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23 –</w:t>
                        </w:r>
                        <w:r w:rsidRPr="00EC1585">
                          <w:rPr>
                            <w:rFonts w:ascii="Times New Roman" w:eastAsia="Times New Roman" w:hAnsi="Times New Roman" w:cs="Times New Roman"/>
                            <w:color w:val="1C283D"/>
                            <w:sz w:val="20"/>
                            <w:szCs w:val="20"/>
                            <w:lang w:eastAsia="tr-TR"/>
                          </w:rPr>
                          <w:t xml:space="preserve"> (1) Kullanılan malzemeye ve oluştuğu kaynağa bakılmaksızın, tüketim sonucu oluşan ambalaj atıkları, çevre kirliliğinin azaltılması, düzenli depolama tesislerinden azami seviyede istifade edilmesi ve ekonomiye katkı sağlanması amacıyla diğer atıklardan ayrı olarak oluştukları yerlerde biriktirilmek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Apartman, site yönetimleri, okullar, üniversiteler, kamu kurum ve kuruluşları, hastaneler, oteller, lokantalar, büfeler, şehirlerarası otobüs terminalleri, demiryolu istasyonları, limanlar, sağlık kuruluşları, spor </w:t>
                        </w:r>
                        <w:proofErr w:type="gramStart"/>
                        <w:r w:rsidRPr="00EC1585">
                          <w:rPr>
                            <w:rFonts w:ascii="Times New Roman" w:eastAsia="Times New Roman" w:hAnsi="Times New Roman" w:cs="Times New Roman"/>
                            <w:color w:val="1C283D"/>
                            <w:sz w:val="20"/>
                            <w:szCs w:val="20"/>
                            <w:lang w:eastAsia="tr-TR"/>
                          </w:rPr>
                          <w:t>kompleksleri</w:t>
                        </w:r>
                        <w:proofErr w:type="gramEnd"/>
                        <w:r w:rsidRPr="00EC1585">
                          <w:rPr>
                            <w:rFonts w:ascii="Times New Roman" w:eastAsia="Times New Roman" w:hAnsi="Times New Roman" w:cs="Times New Roman"/>
                            <w:color w:val="1C283D"/>
                            <w:sz w:val="20"/>
                            <w:szCs w:val="20"/>
                            <w:lang w:eastAsia="tr-TR"/>
                          </w:rPr>
                          <w:t>, marketler, satış noktaları, iş ve alışveriş merkezleri, stadyumlar gibi ambalaj atığının oluştuğu benzeri yerler, ambalaj atıklarını, oluştuğu noktada belediyenin toplama sistemine bedelsiz vermekle yükümlüdür.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Organize sanayi bölgeleri yönetimleri, organize sanayi bölgeleri bünyesinde yer alan sanayi işletmeleri ve diğer sanayi işletmeleri, çevre kirliliğine yol açmayacak şekilde ayrı biriktirilen ambalaj atıklarını oluştuğu noktada çevre lisanslı/geçici faaliyet belgeli toplama ayırma tesislerine veya istemeleri halinde belediyenin toplama sistemine bedelsiz şartı aranmaksızın verirler. Ancak lisanslı/geçici faaliyet belgeli toplama ayırma tesisi kuran organize sanayi bölge yönetimleri organize sanayi bölgeleri bünyesinde yer alan katılımcılarından ambalaj atıklarını toplayabilirler.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(4) Geri kazanılabilir ambalaj ve ambalaj dışı atıkların üreticisi tarafından getirilip bırakılacağı, teknik ve idari detayları Bakanlık tarafından belirlenecek getirme merkezi oluşturan satış noktaları ve alışveriş merkezleri ayrı biriktirilen ambalaj atıklarını oluştuğu noktada çevre lisanslı/geçici faaliyet belgeli toplama ayırma tesislerine veya istemeleri halinde belediyenin toplama sistemine bedelsiz şartı aranmaksızın verirler.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(5) Belediyenin yönetim sistemi dışında kalan sivil hava ulaşımına açık hava alanları ile bu hava alanları bünyesinde yer alan tüm tesislerde çevre kirliliğine yol açmayacak şekilde ayrı biriktirilen ambalaj atıkları oluştuğu noktada, ilgili yönetim tarafından çevre lisanslı/geçici faaliyet belgeli toplama ayırma tesislerine veya istemeleri halinde belediyenin toplama sistemine bedelsiz şartı aranmaksızın verilir.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(6) Belediye mücavir alan sınırları dışında kalan ambalaj atığı üreticileri, tüketim sonucu oluşan ambalaj atıklarını çevre kirliliğine yol açmayacak şekilde diğer atıklardan ayrı olarak biriktirerek çevre lisanslı/geçici faaliyet belgeli toplama ayırma tesislerine veya istemeleri halinde belediyenin toplama sistemine bedelsiz şartı aranmaksızın verirler.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atıklarını ayrı toplama sistemi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24 –</w:t>
                        </w:r>
                        <w:r w:rsidRPr="00EC1585">
                          <w:rPr>
                            <w:rFonts w:ascii="Times New Roman" w:eastAsia="Times New Roman" w:hAnsi="Times New Roman" w:cs="Times New Roman"/>
                            <w:color w:val="1C283D"/>
                            <w:sz w:val="20"/>
                            <w:szCs w:val="20"/>
                            <w:lang w:eastAsia="tr-TR"/>
                          </w:rPr>
                          <w:t xml:space="preserve"> (1) Ambalaj atıklarının kaynağında ayrı toplanmasından </w:t>
                        </w:r>
                        <w:proofErr w:type="gramStart"/>
                        <w:r w:rsidRPr="00EC1585">
                          <w:rPr>
                            <w:rFonts w:ascii="Times New Roman" w:eastAsia="Times New Roman" w:hAnsi="Times New Roman" w:cs="Times New Roman"/>
                            <w:color w:val="1C283D"/>
                            <w:sz w:val="20"/>
                            <w:szCs w:val="20"/>
                            <w:lang w:eastAsia="tr-TR"/>
                          </w:rPr>
                          <w:t>10/7/2004</w:t>
                        </w:r>
                        <w:proofErr w:type="gramEnd"/>
                        <w:r w:rsidRPr="00EC1585">
                          <w:rPr>
                            <w:rFonts w:ascii="Times New Roman" w:eastAsia="Times New Roman" w:hAnsi="Times New Roman" w:cs="Times New Roman"/>
                            <w:color w:val="1C283D"/>
                            <w:sz w:val="20"/>
                            <w:szCs w:val="20"/>
                            <w:lang w:eastAsia="tr-TR"/>
                          </w:rPr>
                          <w:t xml:space="preserve"> tarihli ve 5216 sayılı Büyükşehir Belediyesi Kanununun 7 </w:t>
                        </w:r>
                        <w:proofErr w:type="spellStart"/>
                        <w:r w:rsidRPr="00EC1585">
                          <w:rPr>
                            <w:rFonts w:ascii="Times New Roman" w:eastAsia="Times New Roman" w:hAnsi="Times New Roman" w:cs="Times New Roman"/>
                            <w:color w:val="1C283D"/>
                            <w:sz w:val="20"/>
                            <w:szCs w:val="20"/>
                            <w:lang w:eastAsia="tr-TR"/>
                          </w:rPr>
                          <w:t>nci</w:t>
                        </w:r>
                        <w:proofErr w:type="spellEnd"/>
                        <w:r w:rsidRPr="00EC1585">
                          <w:rPr>
                            <w:rFonts w:ascii="Times New Roman" w:eastAsia="Times New Roman" w:hAnsi="Times New Roman" w:cs="Times New Roman"/>
                            <w:color w:val="1C283D"/>
                            <w:sz w:val="20"/>
                            <w:szCs w:val="20"/>
                            <w:lang w:eastAsia="tr-TR"/>
                          </w:rPr>
                          <w:t xml:space="preserve"> maddesi kapsamında, büyükşehir belediye sınırları içerisinde ilçe belediyeleri, 3/7/2005 tarihli ve 5393 sayılı Belediye Kanununun 15 inci maddesi kapsamında, belediyeler sorumludur.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Belediyeler;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atıklarının kaynağında ayrı toplama-ayırma faaliyetini kendisi veya sözleşme imzaladığı çevre lisanslı/geçici faaliyet belgeli toplama-ayırma tesisleri ile gerçekleştirir.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Ambalaj atıklarını kaynağında toplama-ayırma faaliyetini kendisi gerçekleştirecek olan belediyeler toplama ayırma tesisi kurmak ve bu tesise çevre lisansı almak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Belediyeler, ambalaj atıklarının kaynağında ayrı toplanması için ambalaj atıkları yönetim planını hazırlar. Piyasaya sürenler ve/veya yetkilendirilmiş kuruluş ile sözleşme yapılması durumunda ise plan sözleşme imzalanan taraflar ile birlikte hazırlanır veya ilgili taraflar ambalaj atıkları yönetim planına dâhil edilir. Hazırlanan plan Bakanlığa sunulur.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Kaynakta ayrı toplama çalışmaları, ambalaj atıkları yönetim planına uygun olarak yürütülür.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(5) Belediyeler, ambalaj atıkları yönetim planı kapsamında gelişme raporlarını hazırlar ve il çevre ve şehircilik müdürlüğüne sunar.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(6) Belediyeler, ambalaj atıkları yönetim planı kapsamında uygulamaya ilişkin yapılacak değişiklikleri bir ay içerisinde Bakanlığa bildirir.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lastRenderedPageBreak/>
                          <w:t>(7) Ambalaj atıkları yönetim planı kapsamında gerçekleştirilen çalışmaların maliyetini, sözleşme yapılan piyasaya sürenler ve/veya yetkilendirilmiş kuruluş, sözleşme yapılmaması halinde belediye karşılar.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(8) Belediyenin yönetim sistemi dışında kalan sivil hava ulaşımına açık hava alanları ile bu hava alanları bünyesinde yer alan tüm tesisleri kapsayacak şekilde, ilgili yönetimleri tarafından, ambalaj atığı yönetim planının hazırlanması ve Bakanlığa sunulması zorunludur.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Ayrı toplama </w:t>
                        </w:r>
                        <w:proofErr w:type="gramStart"/>
                        <w:r w:rsidRPr="00EC1585">
                          <w:rPr>
                            <w:rFonts w:ascii="Times New Roman" w:eastAsia="Times New Roman" w:hAnsi="Times New Roman" w:cs="Times New Roman"/>
                            <w:b/>
                            <w:bCs/>
                            <w:color w:val="1C283D"/>
                            <w:sz w:val="20"/>
                            <w:szCs w:val="20"/>
                            <w:lang w:eastAsia="tr-TR"/>
                          </w:rPr>
                          <w:t>ekipmanları</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25 – </w:t>
                        </w:r>
                        <w:r w:rsidRPr="00EC1585">
                          <w:rPr>
                            <w:rFonts w:ascii="Times New Roman" w:eastAsia="Times New Roman" w:hAnsi="Times New Roman" w:cs="Times New Roman"/>
                            <w:color w:val="1C283D"/>
                            <w:sz w:val="20"/>
                            <w:szCs w:val="20"/>
                            <w:lang w:eastAsia="tr-TR"/>
                          </w:rPr>
                          <w:t xml:space="preserve">(1) Ambalaj atıklarının kaynağında ayrı toplanmasına yönelik her türlü </w:t>
                        </w:r>
                        <w:proofErr w:type="gramStart"/>
                        <w:r w:rsidRPr="00EC1585">
                          <w:rPr>
                            <w:rFonts w:ascii="Times New Roman" w:eastAsia="Times New Roman" w:hAnsi="Times New Roman" w:cs="Times New Roman"/>
                            <w:color w:val="1C283D"/>
                            <w:sz w:val="20"/>
                            <w:szCs w:val="20"/>
                            <w:lang w:eastAsia="tr-TR"/>
                          </w:rPr>
                          <w:t>ekipman</w:t>
                        </w:r>
                        <w:proofErr w:type="gramEnd"/>
                        <w:r w:rsidRPr="00EC1585">
                          <w:rPr>
                            <w:rFonts w:ascii="Times New Roman" w:eastAsia="Times New Roman" w:hAnsi="Times New Roman" w:cs="Times New Roman"/>
                            <w:color w:val="1C283D"/>
                            <w:sz w:val="20"/>
                            <w:szCs w:val="20"/>
                            <w:lang w:eastAsia="tr-TR"/>
                          </w:rPr>
                          <w:t xml:space="preserve"> mavi renkli olur. Cam ambalaj atıklarının ayrı toplanması için kullanılan kumbaralar yeşil ve/veya beyaz renkli olabilir.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Kumbara, </w:t>
                        </w:r>
                        <w:proofErr w:type="gramStart"/>
                        <w:r w:rsidRPr="00EC1585">
                          <w:rPr>
                            <w:rFonts w:ascii="Times New Roman" w:eastAsia="Times New Roman" w:hAnsi="Times New Roman" w:cs="Times New Roman"/>
                            <w:color w:val="1C283D"/>
                            <w:sz w:val="20"/>
                            <w:szCs w:val="20"/>
                            <w:lang w:eastAsia="tr-TR"/>
                          </w:rPr>
                          <w:t>konteynır</w:t>
                        </w:r>
                        <w:proofErr w:type="gramEnd"/>
                        <w:r w:rsidRPr="00EC1585">
                          <w:rPr>
                            <w:rFonts w:ascii="Times New Roman" w:eastAsia="Times New Roman" w:hAnsi="Times New Roman" w:cs="Times New Roman"/>
                            <w:color w:val="1C283D"/>
                            <w:sz w:val="20"/>
                            <w:szCs w:val="20"/>
                            <w:lang w:eastAsia="tr-TR"/>
                          </w:rPr>
                          <w:t>, iç mekan kutusu, poşet ve benzeri ayrı toplama ekipmanlarının üstünde ayrı toplanacak ambalaj atıkları ile toplanmayacak atık türleri şekil ve yazı ile açık olarak belirtilir.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Ambalaj atıklarının toplanmasında kullanılacak araçların kasası üzerinde;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“Ambalaj Atığı Toplama Aracı” ifadesi bulunur,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Ayrı toplanacak ambalaj atıkları yazı ve şekil ile açık olarak belirtilir,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İlgili belediyenin ve çevre lisanslı/geçici faaliyet belgeli toplama-ayırma tesisinin iletişim bilgileri yer alır.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Araçların üzerindeki yazı ve şekiller kolayca okunabilecek ve anlaşılabilecek boyutlarda tasarlanır.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atığı aktarma merkezi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26 – </w:t>
                        </w:r>
                        <w:r w:rsidRPr="00EC1585">
                          <w:rPr>
                            <w:rFonts w:ascii="Times New Roman" w:eastAsia="Times New Roman" w:hAnsi="Times New Roman" w:cs="Times New Roman"/>
                            <w:color w:val="1C283D"/>
                            <w:sz w:val="20"/>
                            <w:szCs w:val="20"/>
                            <w:lang w:eastAsia="tr-TR"/>
                          </w:rPr>
                          <w:t>(1) Çevre lisanslı toplama-ayırma tesisleri, ambalaj atığı yönetim planı bulunması durumunda sözleşme yapılan belediye sınırları içinde bir adet ambalaj atığı aktarma merkezi kurabilir.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Bu merkezler, ticaret sicil gazetesinde belirtilmek şartıyla çevre lisanslı toplama- ayırma tesislerinin şubeleri şeklinde kurularak, il çevre ve şehircilik müdürlüklerince kayıt altına alınır.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Ambalaj atıkları yönetim planı kapsamında toplanan ambalaj atıkları, sadece bu merkezin bağlı olduğu çevre lisanslı toplama-ayırma tesisine götürülür.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Ambalaj atığı aktarma merkezinin;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Tamamen kapalı ve zemini betondan yapılmış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Yıkama işlemi sonrası oluşan atık sular için toplama kanalları ile ızgara sistemine sahip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Çevre Kanunu ve bu Kanuna dayanılarak yürürlüğe konulan yönetmeliklere uygun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zorunludur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(5) Aktarma merkezlerinde sadece kısa süreli depolama yapılır. Ayırma ve </w:t>
                        </w:r>
                        <w:proofErr w:type="gramStart"/>
                        <w:r w:rsidRPr="00EC1585">
                          <w:rPr>
                            <w:rFonts w:ascii="Times New Roman" w:eastAsia="Times New Roman" w:hAnsi="Times New Roman" w:cs="Times New Roman"/>
                            <w:color w:val="1C283D"/>
                            <w:sz w:val="20"/>
                            <w:szCs w:val="20"/>
                            <w:lang w:eastAsia="tr-TR"/>
                          </w:rPr>
                          <w:t>presleme</w:t>
                        </w:r>
                        <w:proofErr w:type="gramEnd"/>
                        <w:r w:rsidRPr="00EC1585">
                          <w:rPr>
                            <w:rFonts w:ascii="Times New Roman" w:eastAsia="Times New Roman" w:hAnsi="Times New Roman" w:cs="Times New Roman"/>
                            <w:color w:val="1C283D"/>
                            <w:sz w:val="20"/>
                            <w:szCs w:val="20"/>
                            <w:lang w:eastAsia="tr-TR"/>
                          </w:rPr>
                          <w:t xml:space="preserve"> faaliyeti gerçekleştirilmez.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(6) Ambalaj atığı aktarma merkezinin bağlı olduğu toplama-ayırma tesisinin çevre lisansının iptal edilmesi halinde, ambalaj atığı aktarma merkezi de kapatılmak zorundadır.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YEDİNCİ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Çevre Lisansı Alınması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Çevre lisansı işlemleri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27 – </w:t>
                        </w:r>
                        <w:r w:rsidRPr="00EC1585">
                          <w:rPr>
                            <w:rFonts w:ascii="Times New Roman" w:eastAsia="Times New Roman" w:hAnsi="Times New Roman" w:cs="Times New Roman"/>
                            <w:color w:val="1C283D"/>
                            <w:sz w:val="20"/>
                            <w:szCs w:val="20"/>
                            <w:lang w:eastAsia="tr-TR"/>
                          </w:rPr>
                          <w:t>(1) Ambalaj atıklarının toplanması-ayrılması, geri dönüştürülmesi ve/veya geri kazanılması amacıyla faaliyet göstermek isteyen gerçek ve tüzel kişiler, tesisleri için çevre lisansı almak zorundadır. Çevre lisansı alınması işlemlerinde Çevre Kanununca Alınması Gereken İzin ve Lisanslar Hakkında Yönetmelik hükümleri uygulanır.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Çevre lisansına konu olan toplama-ayırma tesisleri 28 inci, geri dönüşüm tesisleri ise 29 uncu maddede belirtilen </w:t>
                        </w:r>
                        <w:proofErr w:type="gramStart"/>
                        <w:r w:rsidRPr="00EC1585">
                          <w:rPr>
                            <w:rFonts w:ascii="Times New Roman" w:eastAsia="Times New Roman" w:hAnsi="Times New Roman" w:cs="Times New Roman"/>
                            <w:color w:val="1C283D"/>
                            <w:sz w:val="20"/>
                            <w:szCs w:val="20"/>
                            <w:lang w:eastAsia="tr-TR"/>
                          </w:rPr>
                          <w:t>kriterleri</w:t>
                        </w:r>
                        <w:proofErr w:type="gramEnd"/>
                        <w:r w:rsidRPr="00EC1585">
                          <w:rPr>
                            <w:rFonts w:ascii="Times New Roman" w:eastAsia="Times New Roman" w:hAnsi="Times New Roman" w:cs="Times New Roman"/>
                            <w:color w:val="1C283D"/>
                            <w:sz w:val="20"/>
                            <w:szCs w:val="20"/>
                            <w:lang w:eastAsia="tr-TR"/>
                          </w:rPr>
                          <w:t xml:space="preserve"> sağlar.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Enerji Geri kazanım tesisleri için </w:t>
                        </w:r>
                        <w:proofErr w:type="gramStart"/>
                        <w:r w:rsidRPr="00EC1585">
                          <w:rPr>
                            <w:rFonts w:ascii="Times New Roman" w:eastAsia="Times New Roman" w:hAnsi="Times New Roman" w:cs="Times New Roman"/>
                            <w:color w:val="1C283D"/>
                            <w:sz w:val="20"/>
                            <w:szCs w:val="20"/>
                            <w:lang w:eastAsia="tr-TR"/>
                          </w:rPr>
                          <w:t>6/10/2010</w:t>
                        </w:r>
                        <w:proofErr w:type="gramEnd"/>
                        <w:r w:rsidRPr="00EC1585">
                          <w:rPr>
                            <w:rFonts w:ascii="Times New Roman" w:eastAsia="Times New Roman" w:hAnsi="Times New Roman" w:cs="Times New Roman"/>
                            <w:color w:val="1C283D"/>
                            <w:sz w:val="20"/>
                            <w:szCs w:val="20"/>
                            <w:lang w:eastAsia="tr-TR"/>
                          </w:rPr>
                          <w:t xml:space="preserve"> tarihli ve 27721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Atıkların Yakılmasına İlişkin Yönetmelik hükümleri uygulanır.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İl çevre ve şehircilik müdürlüğü, çevre lisansı/geçici faaliyet belgesi alan tesisleri, Bakanlığa, ilgili belediyeye ve yetkilendirilmiş kuruluşa bildirir.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(5) İl çevre ve şehircilik müdürlüğü, çevre lisansı/geçici faaliyet belgesi alan tesislere elektronik yazılım programı için kullanıcı kodu ve şifresi verir.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(6) Toplama-ayırma tesisi ile geri dönüşüm ve/veya geri kazanım tesisleri, çevre lisanslı/ geçici faaliyet belgeli oldukları süre içerisinde toplanan-ayrılan, geri dönüştürülen veya geri kazanılan ambalaj atıklarına ilişkin verileri, Ek-7’de yer alan Toplama ve Ayırma Tesisi Beyan Formunu ve Ek-8’de yer alan Geri Dönüşüm ve Geri Kazanım Tesisi Beyan Formunu her ay elektronik yazılım programı üzerinden gönderir.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Toplama-ayırma tesislerinin sağlaması gereken </w:t>
                        </w:r>
                        <w:proofErr w:type="gramStart"/>
                        <w:r w:rsidRPr="00EC1585">
                          <w:rPr>
                            <w:rFonts w:ascii="Times New Roman" w:eastAsia="Times New Roman" w:hAnsi="Times New Roman" w:cs="Times New Roman"/>
                            <w:b/>
                            <w:bCs/>
                            <w:color w:val="1C283D"/>
                            <w:sz w:val="20"/>
                            <w:szCs w:val="20"/>
                            <w:lang w:eastAsia="tr-TR"/>
                          </w:rPr>
                          <w:t>kriterler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28 – </w:t>
                        </w:r>
                        <w:r w:rsidRPr="00EC1585">
                          <w:rPr>
                            <w:rFonts w:ascii="Times New Roman" w:eastAsia="Times New Roman" w:hAnsi="Times New Roman" w:cs="Times New Roman"/>
                            <w:color w:val="1C283D"/>
                            <w:sz w:val="20"/>
                            <w:szCs w:val="20"/>
                            <w:lang w:eastAsia="tr-TR"/>
                          </w:rPr>
                          <w:t>(1) Fabrika, satış noktası ve benzeri üniteler içerisinde yapılan biriktirmeler hariç, ambalaj atıklarının toplandığı ve cinslerine göre sınıflandırılarak ayrıldığı toplama-ayırma tesislerinin;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Açık ve kapalı alan toplamının en az 1.000 m</w:t>
                        </w:r>
                        <w:r w:rsidRPr="00EC1585">
                          <w:rPr>
                            <w:rFonts w:ascii="Times New Roman" w:eastAsia="Times New Roman" w:hAnsi="Times New Roman" w:cs="Times New Roman"/>
                            <w:color w:val="1C283D"/>
                            <w:sz w:val="20"/>
                            <w:szCs w:val="20"/>
                            <w:vertAlign w:val="superscript"/>
                            <w:lang w:eastAsia="tr-TR"/>
                          </w:rPr>
                          <w:t>2</w:t>
                        </w:r>
                        <w:r w:rsidRPr="00EC1585">
                          <w:rPr>
                            <w:rFonts w:ascii="Times New Roman" w:eastAsia="Times New Roman" w:hAnsi="Times New Roman" w:cs="Times New Roman"/>
                            <w:color w:val="1C283D"/>
                            <w:sz w:val="20"/>
                            <w:szCs w:val="20"/>
                            <w:lang w:eastAsia="tr-TR"/>
                          </w:rPr>
                          <w:t xml:space="preserve"> olması ve bununla ilgili tapu sicil kaydını sunması,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b) Ambalaj atıklarını ayıracağı alanının kapalı olması, faaliyet gösterilen açık ve kapalı alanların </w:t>
                        </w:r>
                        <w:r w:rsidRPr="00EC1585">
                          <w:rPr>
                            <w:rFonts w:ascii="Times New Roman" w:eastAsia="Times New Roman" w:hAnsi="Times New Roman" w:cs="Times New Roman"/>
                            <w:color w:val="1C283D"/>
                            <w:sz w:val="20"/>
                            <w:szCs w:val="20"/>
                            <w:lang w:eastAsia="tr-TR"/>
                          </w:rPr>
                          <w:lastRenderedPageBreak/>
                          <w:t>zemininin beton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Tamamen kapalı olmaması halinde, etrafı dışarıdan görülmeyecek şekilde en az iki metre yüksekliğinde çevrili, temiz, bakımlı ve/veya boyalı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Tam zamanlı olarak en az bir çevre görevlisi istihdam etmesi,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Çevre lisansı alması durumunda, çevre görevlisinin tesiste çalıştığını gösterir belgelerini dört aylık dönemler halinde il çevre ve şehircilik müdürlüğüne sunması,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e) Kapasiteyi karşılayacak şekilde platformlu ambalaj atığı ayırma bandı ile malzeme türüne göre ayrılacak ambalaj atıkları için, ayırma bandının kenarlarında belirli aralıklar ile ayırma gözleri ve bu gözlerin altında, türlerine göre ayrılan ambalaj atıklarının biriktirilmesi maksadıyla tesis içerisinde kolayca hareket ettirilebilecek </w:t>
                        </w:r>
                        <w:proofErr w:type="gramStart"/>
                        <w:r w:rsidRPr="00EC1585">
                          <w:rPr>
                            <w:rFonts w:ascii="Times New Roman" w:eastAsia="Times New Roman" w:hAnsi="Times New Roman" w:cs="Times New Roman"/>
                            <w:color w:val="1C283D"/>
                            <w:sz w:val="20"/>
                            <w:szCs w:val="20"/>
                            <w:lang w:eastAsia="tr-TR"/>
                          </w:rPr>
                          <w:t>konteynırları</w:t>
                        </w:r>
                        <w:proofErr w:type="gramEnd"/>
                        <w:r w:rsidRPr="00EC1585">
                          <w:rPr>
                            <w:rFonts w:ascii="Times New Roman" w:eastAsia="Times New Roman" w:hAnsi="Times New Roman" w:cs="Times New Roman"/>
                            <w:color w:val="1C283D"/>
                            <w:sz w:val="20"/>
                            <w:szCs w:val="20"/>
                            <w:lang w:eastAsia="tr-TR"/>
                          </w:rPr>
                          <w:t xml:space="preserve"> bulundurması,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f) En az bir </w:t>
                        </w:r>
                        <w:proofErr w:type="gramStart"/>
                        <w:r w:rsidRPr="00EC1585">
                          <w:rPr>
                            <w:rFonts w:ascii="Times New Roman" w:eastAsia="Times New Roman" w:hAnsi="Times New Roman" w:cs="Times New Roman"/>
                            <w:color w:val="1C283D"/>
                            <w:sz w:val="20"/>
                            <w:szCs w:val="20"/>
                            <w:lang w:eastAsia="tr-TR"/>
                          </w:rPr>
                          <w:t>pres</w:t>
                        </w:r>
                        <w:proofErr w:type="gramEnd"/>
                        <w:r w:rsidRPr="00EC1585">
                          <w:rPr>
                            <w:rFonts w:ascii="Times New Roman" w:eastAsia="Times New Roman" w:hAnsi="Times New Roman" w:cs="Times New Roman"/>
                            <w:color w:val="1C283D"/>
                            <w:sz w:val="20"/>
                            <w:szCs w:val="20"/>
                            <w:lang w:eastAsia="tr-TR"/>
                          </w:rPr>
                          <w:t xml:space="preserve"> makinesi bulundurması,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g) En az iki adet ambalaj atığı toplama aracı bulundurması, araçların, 25 inci madde hükümlerine uygun olması ve araçlara ait resmi belgeleri sunması,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ğ) Yıkama işlemi sonrası oluşan atık sular için toplama kanalları ile ızgara sistemi bulundurması,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h) Tesise gelen, ayrılan ve satılan ambalaj atıklarına ait bilgilerin kaydedildiği veri kayıt sistemine sahip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ı) Tesiste çalışan personelin sayısına ve çalışma şartlarına uygun olarak düzenlenmiş tuvalet, lavabo, soyunma odası, yemekhane ve sosyal ünitelere sahip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i) Ticaret sicil gazetesi, ticaret ya da sanayi odası faaliyet belgesi ve kapasite raporunda şirketin, ambalaj atıklarının toplanması ayrılması konusunda faaliyet gösterdiğine dair bilgi bulundurması,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zorunludur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Aynı ilde tek tüzel kişilik altında birden fazla toplama-ayırma tesisine sahip olunması halinde, bütün tesislere hizmet vermek amacıyla bir çevre görevlisinin istihdam edilmesi yeterlidir.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Tesiste çalışan personelin bilgi seviyesini yükseltmek için bir eğitim planı oluşturulur. Personele ambalaj atıklarının yönetimi, kaynağında ayrı toplanması, atıkların ayrılması, geri dönüştürülmesi, geri kazanılması, kayıtların tutulması, tesisin düzenli olarak işletilmesi, temizliği, günlük bakımı gibi konularda eğitim verilir.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(4) Bakanlık ve/veya il çevre ve şehircilik müdürlüğü birinci, ikinci ve üçüncü fıkrada yer alan hususlara ilave olarak bilgi veya belge isteyebilir.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Geri dönüşüm/geri kazanım tesislerinin sağlaması gereken </w:t>
                        </w:r>
                        <w:proofErr w:type="gramStart"/>
                        <w:r w:rsidRPr="00EC1585">
                          <w:rPr>
                            <w:rFonts w:ascii="Times New Roman" w:eastAsia="Times New Roman" w:hAnsi="Times New Roman" w:cs="Times New Roman"/>
                            <w:b/>
                            <w:bCs/>
                            <w:color w:val="1C283D"/>
                            <w:sz w:val="20"/>
                            <w:szCs w:val="20"/>
                            <w:lang w:eastAsia="tr-TR"/>
                          </w:rPr>
                          <w:t>kriterler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29 – </w:t>
                        </w:r>
                        <w:r w:rsidRPr="00EC1585">
                          <w:rPr>
                            <w:rFonts w:ascii="Times New Roman" w:eastAsia="Times New Roman" w:hAnsi="Times New Roman" w:cs="Times New Roman"/>
                            <w:color w:val="1C283D"/>
                            <w:sz w:val="20"/>
                            <w:szCs w:val="20"/>
                            <w:lang w:eastAsia="tr-TR"/>
                          </w:rPr>
                          <w:t xml:space="preserve">(1) Ambalaj atıklarını bir üretim süreci içerisinde orijinal amacı veya başka bir amaç için parçalayan, kıran, </w:t>
                        </w:r>
                        <w:proofErr w:type="gramStart"/>
                        <w:r w:rsidRPr="00EC1585">
                          <w:rPr>
                            <w:rFonts w:ascii="Times New Roman" w:eastAsia="Times New Roman" w:hAnsi="Times New Roman" w:cs="Times New Roman"/>
                            <w:color w:val="1C283D"/>
                            <w:sz w:val="20"/>
                            <w:szCs w:val="20"/>
                            <w:lang w:eastAsia="tr-TR"/>
                          </w:rPr>
                          <w:t>presleme</w:t>
                        </w:r>
                        <w:proofErr w:type="gramEnd"/>
                        <w:r w:rsidRPr="00EC1585">
                          <w:rPr>
                            <w:rFonts w:ascii="Times New Roman" w:eastAsia="Times New Roman" w:hAnsi="Times New Roman" w:cs="Times New Roman"/>
                            <w:color w:val="1C283D"/>
                            <w:sz w:val="20"/>
                            <w:szCs w:val="20"/>
                            <w:lang w:eastAsia="tr-TR"/>
                          </w:rPr>
                          <w:t xml:space="preserve"> hariç boyutlarını küçültmek suretiyle kalitesini ve yoğunluğunu arttıran, organik geri dönüşüm dâhil enerji geri kazanımı hariç olmak üzere yeniden işleme yapan ve benzeri işlemleri uygulayan geri dönüşüm ve/veya geri kazanım tesislerinin;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a) Faaliyet gösterilen alanının zeminin beton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Tamamen kapalı olmaması durumunda, etrafı dışarıdan görülmeyecek şekilde en az iki metre yüksekliğinde çevrili, temiz, bakımlı ve/veya boyalı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c) Yıkama işlemi sonrası oluşan atık sular için toplama kanalları ve ızgara sistemine sahip olması,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ç) Gelen, geri dönüştürülen ve satılan ambalaj atıklarına ait bilgilerin kaydedildiği veri kayıt sisteminin bulunması,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d) Çalışan personelinin sayısına ve çalışma şartlarına uygun olarak düzenlenmiş tuvalet, lavabo, soyunma odası, yemekhane ve sosyal ünitelerinin bulunması,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zorunludur</w:t>
                        </w:r>
                        <w:proofErr w:type="gramEnd"/>
                        <w:r w:rsidRPr="00EC1585">
                          <w:rPr>
                            <w:rFonts w:ascii="Times New Roman" w:eastAsia="Times New Roman" w:hAnsi="Times New Roman" w:cs="Times New Roman"/>
                            <w:color w:val="1C283D"/>
                            <w:sz w:val="20"/>
                            <w:szCs w:val="20"/>
                            <w:lang w:eastAsia="tr-TR"/>
                          </w:rPr>
                          <w:t>.</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Tesiste çalışan personelin bilgi seviyesini yükseltmek için bir eğitim planı oluşturulur. Personele ambalaj atıklarının yönetimi, kaynağında ayrı toplanması, atıkların ayrılması, geri dönüştürülmesi, geri kazanılması, kayıtların tutulması, tesisin düzenli olarak işletilmesi, temizliği, günlük bakımı gibi konularda eğitim verilir.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(3) Bakanlık ve/veya il çevre ve şehircilik müdürlüğü birinci ve ikinci fıkrasında yer alan hususlara ilave bilgi veya belge isteyebilir.</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SEKİZİNCİ BÖLÜM</w:t>
                        </w:r>
                      </w:p>
                      <w:p w:rsidR="00EC1585" w:rsidRPr="00EC1585" w:rsidRDefault="00EC1585" w:rsidP="00EC1585">
                        <w:pPr>
                          <w:spacing w:after="0" w:line="240" w:lineRule="atLeast"/>
                          <w:jc w:val="center"/>
                          <w:rPr>
                            <w:rFonts w:ascii="Times New Roman" w:eastAsia="Times New Roman" w:hAnsi="Times New Roman" w:cs="Times New Roman"/>
                            <w:b/>
                            <w:bCs/>
                            <w:color w:val="1C283D"/>
                            <w:sz w:val="19"/>
                            <w:szCs w:val="19"/>
                            <w:lang w:eastAsia="tr-TR"/>
                          </w:rPr>
                        </w:pPr>
                        <w:r w:rsidRPr="00EC1585">
                          <w:rPr>
                            <w:rFonts w:ascii="Times New Roman" w:eastAsia="Times New Roman" w:hAnsi="Times New Roman" w:cs="Times New Roman"/>
                            <w:b/>
                            <w:bCs/>
                            <w:color w:val="1C283D"/>
                            <w:sz w:val="20"/>
                            <w:szCs w:val="20"/>
                            <w:lang w:eastAsia="tr-TR"/>
                          </w:rPr>
                          <w:t>Çeşitli ve Son Hükümler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komisyonu</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30 –</w:t>
                        </w:r>
                        <w:r w:rsidRPr="00EC1585">
                          <w:rPr>
                            <w:rFonts w:ascii="Times New Roman" w:eastAsia="Times New Roman" w:hAnsi="Times New Roman" w:cs="Times New Roman"/>
                            <w:color w:val="1C283D"/>
                            <w:sz w:val="20"/>
                            <w:szCs w:val="20"/>
                            <w:lang w:eastAsia="tr-TR"/>
                          </w:rPr>
                          <w:t xml:space="preserve"> (1) Ambalaj komisyonu Bakanlığın uygun göreceği; yetkilendirilmiş kuruluş, ambalaj üreticileri, tedarikçiler, piyasaya sürenler, büyükşehir belediyeleri, belediyeler, çevre lisanslı toplama-ayırma, geri dönüşüm ve geri kazanım tesisleri, satış noktaları ve ilgili diğer sektörlerin yetkili temsilcilerinden oluşur. Bu komisyon, Bakanlığın talep etmesi durumunda, Bakanlık temsilcisinin başkanlığında toplanır.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(2) Ambalaj komisyonu, Bakanlığın belirleyeceği gündemle çalışmalarına başlar, bu Yönetmelik </w:t>
                        </w:r>
                        <w:r w:rsidRPr="00EC1585">
                          <w:rPr>
                            <w:rFonts w:ascii="Times New Roman" w:eastAsia="Times New Roman" w:hAnsi="Times New Roman" w:cs="Times New Roman"/>
                            <w:color w:val="1C283D"/>
                            <w:sz w:val="20"/>
                            <w:szCs w:val="20"/>
                            <w:lang w:eastAsia="tr-TR"/>
                          </w:rPr>
                          <w:lastRenderedPageBreak/>
                          <w:t>doğrultusunda yürütülen çalışmaları ve uygulamaları değerlendirerek tavsiye kararları alır.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Eğitim ve bilgilendirme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b/>
                            <w:bCs/>
                            <w:color w:val="1C283D"/>
                            <w:sz w:val="20"/>
                            <w:szCs w:val="20"/>
                            <w:lang w:eastAsia="tr-TR"/>
                          </w:rPr>
                          <w:t xml:space="preserve">MADDE 31 – </w:t>
                        </w:r>
                        <w:r w:rsidRPr="00EC1585">
                          <w:rPr>
                            <w:rFonts w:ascii="Times New Roman" w:eastAsia="Times New Roman" w:hAnsi="Times New Roman" w:cs="Times New Roman"/>
                            <w:color w:val="1C283D"/>
                            <w:sz w:val="20"/>
                            <w:szCs w:val="20"/>
                            <w:lang w:eastAsia="tr-TR"/>
                          </w:rPr>
                          <w:t>(1) Belediyeler, ekonomik işletmeler, yetkilendirilmiş kuruluşlar, satış noktaları, çevre lisanslı/geçici faaliyet belgeli toplama-ayırma, geri dönüşüm ve geri kazanım tesisleri; ambalaj atıklarının kaynağında ayrı toplanması, tekrar kullanımı, geri dönüşümü ve geri kazanımı konularındaki rolleri, ambalajların işaretlenmesi, yıllık 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roofErr w:type="gramEnd"/>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Bildirimlerin ve belgelendirmelerin doğruluğu</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32 –</w:t>
                        </w:r>
                        <w:r w:rsidRPr="00EC1585">
                          <w:rPr>
                            <w:rFonts w:ascii="Times New Roman" w:eastAsia="Times New Roman" w:hAnsi="Times New Roman" w:cs="Times New Roman"/>
                            <w:color w:val="1C283D"/>
                            <w:sz w:val="20"/>
                            <w:szCs w:val="20"/>
                            <w:lang w:eastAsia="tr-TR"/>
                          </w:rPr>
                          <w:t xml:space="preserve"> (1) Bakanlık ve/veya il çevre ve şehircilik müdürlüğü; piyasaya sürenler, ambalaj üreticileri, tedarikçiler, yetkilendirilmiş kuruluş, çevre lisanslı/geçici faaliyet belgeli toplama-ayırma, geri dönüşüm ve geri kazanım tesisleri tarafından yapılan bildirim ve belgelendirmeleri inceler ve çalışmaları denetler. Bakanlık tarafından gerekli görülmesi halinde ilgili taraflar bildirim ve belgelendirmelerini yeminli mali müşavire inceletir, inceleme raporunu Bakanlığa sunar. Yapılan bildirim ve belgelendirmelerin doğru olmadığının tespit edilmesi halinde bu Yönetmeliğin 34 üncü maddesine göre işlem yapılır.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Denetim</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33 – </w:t>
                        </w:r>
                        <w:r w:rsidRPr="00EC1585">
                          <w:rPr>
                            <w:rFonts w:ascii="Times New Roman" w:eastAsia="Times New Roman" w:hAnsi="Times New Roman" w:cs="Times New Roman"/>
                            <w:color w:val="1C283D"/>
                            <w:sz w:val="20"/>
                            <w:szCs w:val="20"/>
                            <w:lang w:eastAsia="tr-TR"/>
                          </w:rPr>
                          <w:t>(1) Bu Yönetmelik kapsamındaki bütün faaliyetlerin, ilgili mevzuata uygun olarak yapılıp yapılmadığını denetleme yetkisi Bakanlık merkez teşkilatı ile il çevre ve şehircilik müdürlüğüne aittir.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İdari yaptırım</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34 –</w:t>
                        </w:r>
                        <w:r w:rsidRPr="00EC1585">
                          <w:rPr>
                            <w:rFonts w:ascii="Times New Roman" w:eastAsia="Times New Roman" w:hAnsi="Times New Roman" w:cs="Times New Roman"/>
                            <w:color w:val="1C283D"/>
                            <w:sz w:val="20"/>
                            <w:szCs w:val="20"/>
                            <w:lang w:eastAsia="tr-TR"/>
                          </w:rPr>
                          <w:t xml:space="preserve"> (1) Bu Yönetmelik hükümlerine aykırı hareket edenler hakkında 2872 sayılı Kanunda öngörülen müeyyideler uygulanır.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Yürürlükten kaldırılan yönetmelik</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35 –</w:t>
                        </w:r>
                        <w:r w:rsidRPr="00EC1585">
                          <w:rPr>
                            <w:rFonts w:ascii="Times New Roman" w:eastAsia="Times New Roman" w:hAnsi="Times New Roman" w:cs="Times New Roman"/>
                            <w:color w:val="1C283D"/>
                            <w:sz w:val="20"/>
                            <w:szCs w:val="20"/>
                            <w:lang w:eastAsia="tr-TR"/>
                          </w:rPr>
                          <w:t xml:space="preserve"> (1) </w:t>
                        </w:r>
                        <w:proofErr w:type="gramStart"/>
                        <w:r w:rsidRPr="00EC1585">
                          <w:rPr>
                            <w:rFonts w:ascii="Times New Roman" w:eastAsia="Times New Roman" w:hAnsi="Times New Roman" w:cs="Times New Roman"/>
                            <w:color w:val="1C283D"/>
                            <w:sz w:val="20"/>
                            <w:szCs w:val="20"/>
                            <w:lang w:eastAsia="tr-TR"/>
                          </w:rPr>
                          <w:t>24/6/2007</w:t>
                        </w:r>
                        <w:proofErr w:type="gramEnd"/>
                        <w:r w:rsidRPr="00EC1585">
                          <w:rPr>
                            <w:rFonts w:ascii="Times New Roman" w:eastAsia="Times New Roman" w:hAnsi="Times New Roman" w:cs="Times New Roman"/>
                            <w:color w:val="1C283D"/>
                            <w:sz w:val="20"/>
                            <w:szCs w:val="20"/>
                            <w:lang w:eastAsia="tr-TR"/>
                          </w:rPr>
                          <w:t xml:space="preserve"> tarihli ve 26562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Ambalaj Atıklarının Kontrolü Yönetmeliği yürürlükten kaldırılmıştır.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Yetkilendirilmiş kuruluş yetkisinin yenilenmesi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GEÇİCİ MADDE 1 –</w:t>
                        </w:r>
                        <w:r w:rsidRPr="00EC1585">
                          <w:rPr>
                            <w:rFonts w:ascii="Times New Roman" w:eastAsia="Times New Roman" w:hAnsi="Times New Roman" w:cs="Times New Roman"/>
                            <w:color w:val="1C283D"/>
                            <w:sz w:val="20"/>
                            <w:szCs w:val="20"/>
                            <w:lang w:eastAsia="tr-TR"/>
                          </w:rPr>
                          <w:t xml:space="preserve"> (1) Bu Yönetmeliğin yürürlüğe girmesinden önce Bakanlıktan yetki alan yetkilendirilmiş kuruluş; bu Yönetmeliğin yürürlüğe girdiği tarihten itibaren bir yıl içerisinde yetkisini yenilemek üzere yeniden Bakanlığa başvurmak zorundadır.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Ambalaj atıkları yönetim planlarının sürekliliği</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GEÇİCİ MADDE 2 –</w:t>
                        </w:r>
                        <w:r w:rsidRPr="00EC1585">
                          <w:rPr>
                            <w:rFonts w:ascii="Times New Roman" w:eastAsia="Times New Roman" w:hAnsi="Times New Roman" w:cs="Times New Roman"/>
                            <w:color w:val="1C283D"/>
                            <w:sz w:val="20"/>
                            <w:szCs w:val="20"/>
                            <w:lang w:eastAsia="tr-TR"/>
                          </w:rPr>
                          <w:t xml:space="preserve"> (1) Bu Yönetmeliğin yürürlüğe girmesinden önce Bakanlık tarafından uygun bulunan ambalaj atıkları yönetim planları, bu Yönetmeliğin hükümlerine uygun olarak yürütülür.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Belgelendirme yükümlülüğü</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GEÇİCİ MADDE 3 – </w:t>
                        </w:r>
                        <w:r w:rsidRPr="00EC1585">
                          <w:rPr>
                            <w:rFonts w:ascii="Times New Roman" w:eastAsia="Times New Roman" w:hAnsi="Times New Roman" w:cs="Times New Roman"/>
                            <w:color w:val="1C283D"/>
                            <w:sz w:val="20"/>
                            <w:szCs w:val="20"/>
                            <w:lang w:eastAsia="tr-TR"/>
                          </w:rPr>
                          <w:t xml:space="preserve">(1) 2011 yılı belgelendirme yükümlülüğü, </w:t>
                        </w:r>
                        <w:proofErr w:type="gramStart"/>
                        <w:r w:rsidRPr="00EC1585">
                          <w:rPr>
                            <w:rFonts w:ascii="Times New Roman" w:eastAsia="Times New Roman" w:hAnsi="Times New Roman" w:cs="Times New Roman"/>
                            <w:color w:val="1C283D"/>
                            <w:sz w:val="20"/>
                            <w:szCs w:val="20"/>
                            <w:lang w:eastAsia="tr-TR"/>
                          </w:rPr>
                          <w:t>31/12/2011</w:t>
                        </w:r>
                        <w:proofErr w:type="gramEnd"/>
                        <w:r w:rsidRPr="00EC1585">
                          <w:rPr>
                            <w:rFonts w:ascii="Times New Roman" w:eastAsia="Times New Roman" w:hAnsi="Times New Roman" w:cs="Times New Roman"/>
                            <w:color w:val="1C283D"/>
                            <w:sz w:val="20"/>
                            <w:szCs w:val="20"/>
                            <w:lang w:eastAsia="tr-TR"/>
                          </w:rPr>
                          <w:t xml:space="preserve"> tarihine kadar 24/6/2007 tarihli ve 26562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Ambalaj Atıklarının Kontrolü Yönetmeliğinin 18 inci ve 23 üncü maddeleri uyarınca uygulanmaya devam edilir.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(2) 2010 yılına mahsus olmak üzere metal ambalaj atıkları için belgelendirme yükümlülüğünü yerine getirmeyen piyasaya sürenlere, bu Yönetmeliğin 19 uncu maddesinin birinci fıkrasının (a) bendi uygulanmaz.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(3) 2011 yılına mahsus olmak üzere metal ambalaj atıkları için belgelendirme yükümlülüğünde </w:t>
                        </w:r>
                        <w:proofErr w:type="gramStart"/>
                        <w:r w:rsidRPr="00EC1585">
                          <w:rPr>
                            <w:rFonts w:ascii="Times New Roman" w:eastAsia="Times New Roman" w:hAnsi="Times New Roman" w:cs="Times New Roman"/>
                            <w:color w:val="1C283D"/>
                            <w:sz w:val="20"/>
                            <w:szCs w:val="20"/>
                            <w:lang w:eastAsia="tr-TR"/>
                          </w:rPr>
                          <w:t>31/12/2011</w:t>
                        </w:r>
                        <w:proofErr w:type="gramEnd"/>
                        <w:r w:rsidRPr="00EC1585">
                          <w:rPr>
                            <w:rFonts w:ascii="Times New Roman" w:eastAsia="Times New Roman" w:hAnsi="Times New Roman" w:cs="Times New Roman"/>
                            <w:color w:val="1C283D"/>
                            <w:sz w:val="20"/>
                            <w:szCs w:val="20"/>
                            <w:lang w:eastAsia="tr-TR"/>
                          </w:rPr>
                          <w:t xml:space="preserve"> tarihine kadar 24/6/2007 tarihli ve 26562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Ambalaj Atıklarının Kontrolü Yönetmeliğinin 23 üncü maddesinin ikinci fıkrasının (c) bendinde yer alan lisans şartı aranmaz.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(4) Metal ambalaj atıkları için belgelendirme yükümlülüğünde </w:t>
                        </w:r>
                        <w:proofErr w:type="gramStart"/>
                        <w:r w:rsidRPr="00EC1585">
                          <w:rPr>
                            <w:rFonts w:ascii="Times New Roman" w:eastAsia="Times New Roman" w:hAnsi="Times New Roman" w:cs="Times New Roman"/>
                            <w:color w:val="1C283D"/>
                            <w:sz w:val="20"/>
                            <w:szCs w:val="20"/>
                            <w:lang w:eastAsia="tr-TR"/>
                          </w:rPr>
                          <w:t>31/12/2014</w:t>
                        </w:r>
                        <w:proofErr w:type="gramEnd"/>
                        <w:r w:rsidRPr="00EC1585">
                          <w:rPr>
                            <w:rFonts w:ascii="Times New Roman" w:eastAsia="Times New Roman" w:hAnsi="Times New Roman" w:cs="Times New Roman"/>
                            <w:color w:val="1C283D"/>
                            <w:sz w:val="20"/>
                            <w:szCs w:val="20"/>
                            <w:lang w:eastAsia="tr-TR"/>
                          </w:rPr>
                          <w:t xml:space="preserve"> tarihine kadar bu Yönetmeliğin 18 inci maddesinin sekizinci fıkrasında yer alan lisans şartı aranmaz.</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Ayrı bertaraf edilmesi gereken ambalaj atıkları</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GEÇİCİ MADDE 4 – </w:t>
                        </w:r>
                        <w:r w:rsidRPr="00EC1585">
                          <w:rPr>
                            <w:rFonts w:ascii="Times New Roman" w:eastAsia="Times New Roman" w:hAnsi="Times New Roman" w:cs="Times New Roman"/>
                            <w:color w:val="1C283D"/>
                            <w:sz w:val="20"/>
                            <w:szCs w:val="20"/>
                            <w:lang w:eastAsia="tr-TR"/>
                          </w:rPr>
                          <w:t xml:space="preserve">(1) Kullanımları sonrasında toplanması, taşınması, ayrılması, geri dönüşümü, geri kazanımı ve </w:t>
                        </w:r>
                        <w:proofErr w:type="spellStart"/>
                        <w:r w:rsidRPr="00EC1585">
                          <w:rPr>
                            <w:rFonts w:ascii="Times New Roman" w:eastAsia="Times New Roman" w:hAnsi="Times New Roman" w:cs="Times New Roman"/>
                            <w:color w:val="1C283D"/>
                            <w:sz w:val="20"/>
                            <w:szCs w:val="20"/>
                            <w:lang w:eastAsia="tr-TR"/>
                          </w:rPr>
                          <w:t>bertarafı</w:t>
                        </w:r>
                        <w:proofErr w:type="spellEnd"/>
                        <w:r w:rsidRPr="00EC1585">
                          <w:rPr>
                            <w:rFonts w:ascii="Times New Roman" w:eastAsia="Times New Roman" w:hAnsi="Times New Roman" w:cs="Times New Roman"/>
                            <w:color w:val="1C283D"/>
                            <w:sz w:val="20"/>
                            <w:szCs w:val="20"/>
                            <w:lang w:eastAsia="tr-TR"/>
                          </w:rPr>
                          <w:t xml:space="preserve"> </w:t>
                        </w:r>
                        <w:proofErr w:type="gramStart"/>
                        <w:r w:rsidRPr="00EC1585">
                          <w:rPr>
                            <w:rFonts w:ascii="Times New Roman" w:eastAsia="Times New Roman" w:hAnsi="Times New Roman" w:cs="Times New Roman"/>
                            <w:color w:val="1C283D"/>
                            <w:sz w:val="20"/>
                            <w:szCs w:val="20"/>
                            <w:lang w:eastAsia="tr-TR"/>
                          </w:rPr>
                          <w:t>22/7/2005</w:t>
                        </w:r>
                        <w:proofErr w:type="gramEnd"/>
                        <w:r w:rsidRPr="00EC1585">
                          <w:rPr>
                            <w:rFonts w:ascii="Times New Roman" w:eastAsia="Times New Roman" w:hAnsi="Times New Roman" w:cs="Times New Roman"/>
                            <w:color w:val="1C283D"/>
                            <w:sz w:val="20"/>
                            <w:szCs w:val="20"/>
                            <w:lang w:eastAsia="tr-TR"/>
                          </w:rPr>
                          <w:t xml:space="preserve"> tarihli ve 25883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Tıbbi Atıkların Kontrolü Yönetmeliği, 14/3/2005 tarihli ve 25755 sayılı Resmî </w:t>
                        </w:r>
                        <w:proofErr w:type="spellStart"/>
                        <w:r w:rsidRPr="00EC1585">
                          <w:rPr>
                            <w:rFonts w:ascii="Times New Roman" w:eastAsia="Times New Roman" w:hAnsi="Times New Roman" w:cs="Times New Roman"/>
                            <w:color w:val="1C283D"/>
                            <w:sz w:val="20"/>
                            <w:szCs w:val="20"/>
                            <w:lang w:eastAsia="tr-TR"/>
                          </w:rPr>
                          <w:t>Gazete’de</w:t>
                        </w:r>
                        <w:proofErr w:type="spellEnd"/>
                        <w:r w:rsidRPr="00EC1585">
                          <w:rPr>
                            <w:rFonts w:ascii="Times New Roman" w:eastAsia="Times New Roman" w:hAnsi="Times New Roman" w:cs="Times New Roman"/>
                            <w:color w:val="1C283D"/>
                            <w:sz w:val="20"/>
                            <w:szCs w:val="20"/>
                            <w:lang w:eastAsia="tr-TR"/>
                          </w:rPr>
                          <w:t xml:space="preserve"> yayımlanan Tehlikeli Atıkların Kontrolü Yönetmeliği ve 30/7/2008 tarihli ve 26952 sayılı Atık Yağların Kontrolü Yönetmeliği kapsamında yer alan ambalajların ekonomik işletmeler tarafından bildirimleri 1/1/2013 tarihinden itibaren yapılır.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Yürürlük</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 xml:space="preserve">MADDE 36 – </w:t>
                        </w:r>
                        <w:r w:rsidRPr="00EC1585">
                          <w:rPr>
                            <w:rFonts w:ascii="Times New Roman" w:eastAsia="Times New Roman" w:hAnsi="Times New Roman" w:cs="Times New Roman"/>
                            <w:color w:val="1C283D"/>
                            <w:sz w:val="20"/>
                            <w:szCs w:val="20"/>
                            <w:lang w:eastAsia="tr-TR"/>
                          </w:rPr>
                          <w:t>(1) Bu Yönetmeliğin;</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xml:space="preserve">a) 18 inci maddesi </w:t>
                        </w:r>
                        <w:proofErr w:type="gramStart"/>
                        <w:r w:rsidRPr="00EC1585">
                          <w:rPr>
                            <w:rFonts w:ascii="Times New Roman" w:eastAsia="Times New Roman" w:hAnsi="Times New Roman" w:cs="Times New Roman"/>
                            <w:color w:val="1C283D"/>
                            <w:sz w:val="20"/>
                            <w:szCs w:val="20"/>
                            <w:lang w:eastAsia="tr-TR"/>
                          </w:rPr>
                          <w:t>1/1/2012</w:t>
                        </w:r>
                        <w:proofErr w:type="gramEnd"/>
                        <w:r w:rsidRPr="00EC1585">
                          <w:rPr>
                            <w:rFonts w:ascii="Times New Roman" w:eastAsia="Times New Roman" w:hAnsi="Times New Roman" w:cs="Times New Roman"/>
                            <w:color w:val="1C283D"/>
                            <w:sz w:val="20"/>
                            <w:szCs w:val="20"/>
                            <w:lang w:eastAsia="tr-TR"/>
                          </w:rPr>
                          <w:t xml:space="preserve"> tarihinde,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b) Diğer hükümleri ise yayımı tarihinde,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EC1585">
                          <w:rPr>
                            <w:rFonts w:ascii="Times New Roman" w:eastAsia="Times New Roman" w:hAnsi="Times New Roman" w:cs="Times New Roman"/>
                            <w:color w:val="1C283D"/>
                            <w:sz w:val="20"/>
                            <w:szCs w:val="20"/>
                            <w:lang w:eastAsia="tr-TR"/>
                          </w:rPr>
                          <w:t>yürürlüğe</w:t>
                        </w:r>
                        <w:proofErr w:type="gramEnd"/>
                        <w:r w:rsidRPr="00EC1585">
                          <w:rPr>
                            <w:rFonts w:ascii="Times New Roman" w:eastAsia="Times New Roman" w:hAnsi="Times New Roman" w:cs="Times New Roman"/>
                            <w:color w:val="1C283D"/>
                            <w:sz w:val="20"/>
                            <w:szCs w:val="20"/>
                            <w:lang w:eastAsia="tr-TR"/>
                          </w:rPr>
                          <w:t xml:space="preserve"> girer.</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Yürütme</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b/>
                            <w:bCs/>
                            <w:color w:val="1C283D"/>
                            <w:sz w:val="20"/>
                            <w:szCs w:val="20"/>
                            <w:lang w:eastAsia="tr-TR"/>
                          </w:rPr>
                          <w:t>MADDE 37 –</w:t>
                        </w:r>
                        <w:r w:rsidRPr="00EC1585">
                          <w:rPr>
                            <w:rFonts w:ascii="Times New Roman" w:eastAsia="Times New Roman" w:hAnsi="Times New Roman" w:cs="Times New Roman"/>
                            <w:color w:val="1C283D"/>
                            <w:sz w:val="20"/>
                            <w:szCs w:val="20"/>
                            <w:lang w:eastAsia="tr-TR"/>
                          </w:rPr>
                          <w:t xml:space="preserve"> (1) Bu Yönetmelik hükümlerini Çevre ve Şehircilik Bakanı yürütür. </w:t>
                        </w:r>
                      </w:p>
                      <w:p w:rsidR="00EC1585" w:rsidRPr="00EC1585" w:rsidRDefault="00EC1585" w:rsidP="00EC1585">
                        <w:pPr>
                          <w:spacing w:after="0" w:line="240" w:lineRule="atLeast"/>
                          <w:ind w:firstLine="566"/>
                          <w:jc w:val="both"/>
                          <w:rPr>
                            <w:rFonts w:ascii="Times New Roman" w:eastAsia="Times New Roman" w:hAnsi="Times New Roman" w:cs="Times New Roman"/>
                            <w:color w:val="1C283D"/>
                            <w:sz w:val="19"/>
                            <w:szCs w:val="19"/>
                            <w:lang w:eastAsia="tr-TR"/>
                          </w:rPr>
                        </w:pPr>
                        <w:r w:rsidRPr="00EC1585">
                          <w:rPr>
                            <w:rFonts w:ascii="Times New Roman" w:eastAsia="Times New Roman" w:hAnsi="Times New Roman" w:cs="Times New Roman"/>
                            <w:color w:val="1C283D"/>
                            <w:sz w:val="20"/>
                            <w:szCs w:val="20"/>
                            <w:lang w:eastAsia="tr-TR"/>
                          </w:rPr>
                          <w:t> </w:t>
                        </w:r>
                      </w:p>
                      <w:p w:rsidR="00EC1585" w:rsidRPr="00EC1585" w:rsidRDefault="00EC1585" w:rsidP="00EC1585">
                        <w:pPr>
                          <w:spacing w:after="0" w:line="240" w:lineRule="atLeast"/>
                          <w:ind w:firstLine="566"/>
                          <w:jc w:val="both"/>
                          <w:rPr>
                            <w:rFonts w:ascii="Arial" w:eastAsia="Times New Roman" w:hAnsi="Arial" w:cs="Arial"/>
                            <w:b/>
                            <w:bCs/>
                            <w:color w:val="808080"/>
                            <w:sz w:val="15"/>
                            <w:szCs w:val="15"/>
                            <w:lang w:eastAsia="tr-TR"/>
                          </w:rPr>
                        </w:pPr>
                        <w:hyperlink r:id="rId7" w:history="1">
                          <w:r w:rsidRPr="00EC1585">
                            <w:rPr>
                              <w:rFonts w:ascii="Lucida Sans Unicode" w:eastAsia="Times New Roman" w:hAnsi="Lucida Sans Unicode" w:cs="Lucida Sans Unicode"/>
                              <w:color w:val="000000"/>
                              <w:sz w:val="15"/>
                              <w:szCs w:val="15"/>
                              <w:lang w:eastAsia="tr-TR"/>
                            </w:rPr>
                            <w:t>Ekleri için tıklayınız.</w:t>
                          </w:r>
                        </w:hyperlink>
                      </w:p>
                    </w:tc>
                  </w:tr>
                </w:tbl>
                <w:p w:rsidR="00EC1585" w:rsidRPr="00EC1585" w:rsidRDefault="00EC1585" w:rsidP="00EC1585">
                  <w:pPr>
                    <w:spacing w:after="0" w:line="300" w:lineRule="atLeast"/>
                    <w:jc w:val="center"/>
                    <w:rPr>
                      <w:rFonts w:ascii="Arial" w:eastAsia="Times New Roman" w:hAnsi="Arial" w:cs="Arial"/>
                      <w:color w:val="1C283D"/>
                      <w:sz w:val="15"/>
                      <w:szCs w:val="15"/>
                      <w:lang w:eastAsia="tr-TR"/>
                    </w:rPr>
                  </w:pPr>
                </w:p>
              </w:tc>
            </w:tr>
          </w:tbl>
          <w:p w:rsidR="00EC1585" w:rsidRPr="00EC1585" w:rsidRDefault="00EC1585" w:rsidP="00EC1585">
            <w:pPr>
              <w:spacing w:after="0" w:line="300" w:lineRule="atLeast"/>
              <w:rPr>
                <w:rFonts w:ascii="Arial" w:eastAsia="Times New Roman" w:hAnsi="Arial" w:cs="Arial"/>
                <w:color w:val="1C283D"/>
                <w:sz w:val="15"/>
                <w:szCs w:val="15"/>
                <w:lang w:eastAsia="tr-TR"/>
              </w:rPr>
            </w:pPr>
          </w:p>
        </w:tc>
      </w:tr>
    </w:tbl>
    <w:p w:rsidR="0011753A" w:rsidRDefault="0011753A" w:rsidP="00EC1585">
      <w:pPr>
        <w:spacing w:after="0" w:line="300" w:lineRule="atLeast"/>
      </w:pP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85"/>
    <w:rsid w:val="0011753A"/>
    <w:rsid w:val="00EC1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C1585"/>
  </w:style>
  <w:style w:type="character" w:styleId="Kpr">
    <w:name w:val="Hyperlink"/>
    <w:basedOn w:val="VarsaylanParagrafYazTipi"/>
    <w:uiPriority w:val="99"/>
    <w:semiHidden/>
    <w:unhideWhenUsed/>
    <w:rsid w:val="00EC1585"/>
    <w:rPr>
      <w:color w:val="0000FF"/>
      <w:u w:val="single"/>
    </w:rPr>
  </w:style>
  <w:style w:type="character" w:styleId="zlenenKpr">
    <w:name w:val="FollowedHyperlink"/>
    <w:basedOn w:val="VarsaylanParagrafYazTipi"/>
    <w:uiPriority w:val="99"/>
    <w:semiHidden/>
    <w:unhideWhenUsed/>
    <w:rsid w:val="00EC1585"/>
    <w:rPr>
      <w:color w:val="800080"/>
      <w:u w:val="single"/>
    </w:rPr>
  </w:style>
  <w:style w:type="paragraph" w:styleId="NormalWeb">
    <w:name w:val="Normal (Web)"/>
    <w:basedOn w:val="Normal"/>
    <w:uiPriority w:val="99"/>
    <w:unhideWhenUsed/>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EC15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EC158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EC158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EC158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EC158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EC158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EC158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EC158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EC158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EC158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EC158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EC158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EC158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EC158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EC158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EC158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EC158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EC15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EC158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EC158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EC158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EC158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EC158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EC158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EC158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EC158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EC15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EC15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EC158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EC158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EC158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EC158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EC158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EC158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EC158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EC158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EC158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EC158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EC15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EC15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EC158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EC158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EC158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EC158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EC158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EC158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EC158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EC158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EC158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EC158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EC158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EC158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EC158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EC158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EC158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EC158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EC158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EC158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EC15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EC158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EC158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EC15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EC158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EC158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EC158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EC158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EC158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EC158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EC158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EC158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EC15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EC15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EC158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EC158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EC15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EC15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EC158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EC15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EC15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EC158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EC15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EC158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EC158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EC15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EC15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EC158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EC15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EC158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EC158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EC15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C1585"/>
    <w:rPr>
      <w:rFonts w:ascii="Arial" w:eastAsia="Times New Roman" w:hAnsi="Arial" w:cs="Arial"/>
      <w:vanish/>
      <w:sz w:val="16"/>
      <w:szCs w:val="16"/>
      <w:lang w:eastAsia="tr-TR"/>
    </w:rPr>
  </w:style>
  <w:style w:type="paragraph" w:customStyle="1" w:styleId="2-ortabaslk">
    <w:name w:val="2-ortabaslk"/>
    <w:basedOn w:val="Normal"/>
    <w:rsid w:val="00EC1585"/>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yaz"/>
    <w:basedOn w:val="Normal"/>
    <w:rsid w:val="00EC1585"/>
    <w:pPr>
      <w:spacing w:after="0" w:line="240" w:lineRule="auto"/>
      <w:jc w:val="both"/>
    </w:pPr>
    <w:rPr>
      <w:rFonts w:ascii="Times New Roman" w:eastAsia="Times New Roman" w:hAnsi="Times New Roman" w:cs="Times New Roman"/>
      <w:sz w:val="19"/>
      <w:szCs w:val="19"/>
      <w:lang w:eastAsia="tr-TR"/>
    </w:rPr>
  </w:style>
  <w:style w:type="paragraph" w:styleId="z-FormunAlt">
    <w:name w:val="HTML Bottom of Form"/>
    <w:basedOn w:val="Normal"/>
    <w:next w:val="Normal"/>
    <w:link w:val="z-FormunAltChar"/>
    <w:hidden/>
    <w:uiPriority w:val="99"/>
    <w:semiHidden/>
    <w:unhideWhenUsed/>
    <w:rsid w:val="00EC158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C158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EC15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C1585"/>
  </w:style>
  <w:style w:type="character" w:styleId="Kpr">
    <w:name w:val="Hyperlink"/>
    <w:basedOn w:val="VarsaylanParagrafYazTipi"/>
    <w:uiPriority w:val="99"/>
    <w:semiHidden/>
    <w:unhideWhenUsed/>
    <w:rsid w:val="00EC1585"/>
    <w:rPr>
      <w:color w:val="0000FF"/>
      <w:u w:val="single"/>
    </w:rPr>
  </w:style>
  <w:style w:type="character" w:styleId="zlenenKpr">
    <w:name w:val="FollowedHyperlink"/>
    <w:basedOn w:val="VarsaylanParagrafYazTipi"/>
    <w:uiPriority w:val="99"/>
    <w:semiHidden/>
    <w:unhideWhenUsed/>
    <w:rsid w:val="00EC1585"/>
    <w:rPr>
      <w:color w:val="800080"/>
      <w:u w:val="single"/>
    </w:rPr>
  </w:style>
  <w:style w:type="paragraph" w:styleId="NormalWeb">
    <w:name w:val="Normal (Web)"/>
    <w:basedOn w:val="Normal"/>
    <w:uiPriority w:val="99"/>
    <w:unhideWhenUsed/>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EC15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EC158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EC158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EC158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EC158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EC158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EC158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EC158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EC158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EC158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EC158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EC158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EC158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EC158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EC158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EC158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EC158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EC15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EC158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EC158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EC158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EC158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EC158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EC158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EC158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EC158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EC15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EC15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EC158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EC158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EC158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EC158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EC158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EC158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EC158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EC158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EC158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EC158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EC15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EC15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EC158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EC158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EC158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EC158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EC158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EC158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EC158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EC158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EC158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EC158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EC158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EC158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EC158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EC158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EC158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EC158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EC158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EC15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EC158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EC15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EC15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EC158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EC158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EC15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EC158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EC158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EC158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EC158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EC158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EC158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EC158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EC158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EC15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EC15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EC158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EC158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EC15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EC15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EC158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EC15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EC15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EC158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EC15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EC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EC15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EC158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EC158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EC15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EC15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EC158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EC15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EC158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EC158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EC15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C1585"/>
    <w:rPr>
      <w:rFonts w:ascii="Arial" w:eastAsia="Times New Roman" w:hAnsi="Arial" w:cs="Arial"/>
      <w:vanish/>
      <w:sz w:val="16"/>
      <w:szCs w:val="16"/>
      <w:lang w:eastAsia="tr-TR"/>
    </w:rPr>
  </w:style>
  <w:style w:type="paragraph" w:customStyle="1" w:styleId="2-ortabaslk">
    <w:name w:val="2-ortabaslk"/>
    <w:basedOn w:val="Normal"/>
    <w:rsid w:val="00EC1585"/>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yaz"/>
    <w:basedOn w:val="Normal"/>
    <w:rsid w:val="00EC1585"/>
    <w:pPr>
      <w:spacing w:after="0" w:line="240" w:lineRule="auto"/>
      <w:jc w:val="both"/>
    </w:pPr>
    <w:rPr>
      <w:rFonts w:ascii="Times New Roman" w:eastAsia="Times New Roman" w:hAnsi="Times New Roman" w:cs="Times New Roman"/>
      <w:sz w:val="19"/>
      <w:szCs w:val="19"/>
      <w:lang w:eastAsia="tr-TR"/>
    </w:rPr>
  </w:style>
  <w:style w:type="paragraph" w:styleId="z-FormunAlt">
    <w:name w:val="HTML Bottom of Form"/>
    <w:basedOn w:val="Normal"/>
    <w:next w:val="Normal"/>
    <w:link w:val="z-FormunAltChar"/>
    <w:hidden/>
    <w:uiPriority w:val="99"/>
    <w:semiHidden/>
    <w:unhideWhenUsed/>
    <w:rsid w:val="00EC158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C158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EC15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60327">
      <w:bodyDiv w:val="1"/>
      <w:marLeft w:val="0"/>
      <w:marRight w:val="0"/>
      <w:marTop w:val="0"/>
      <w:marBottom w:val="0"/>
      <w:divBdr>
        <w:top w:val="none" w:sz="0" w:space="0" w:color="auto"/>
        <w:left w:val="none" w:sz="0" w:space="0" w:color="auto"/>
        <w:bottom w:val="none" w:sz="0" w:space="0" w:color="auto"/>
        <w:right w:val="none" w:sz="0" w:space="0" w:color="auto"/>
      </w:divBdr>
      <w:divsChild>
        <w:div w:id="1175151825">
          <w:marLeft w:val="0"/>
          <w:marRight w:val="0"/>
          <w:marTop w:val="0"/>
          <w:marBottom w:val="0"/>
          <w:divBdr>
            <w:top w:val="none" w:sz="0" w:space="0" w:color="auto"/>
            <w:left w:val="none" w:sz="0" w:space="0" w:color="auto"/>
            <w:bottom w:val="none" w:sz="0" w:space="0" w:color="auto"/>
            <w:right w:val="none" w:sz="0" w:space="0" w:color="auto"/>
          </w:divBdr>
        </w:div>
        <w:div w:id="1247376535">
          <w:marLeft w:val="0"/>
          <w:marRight w:val="0"/>
          <w:marTop w:val="0"/>
          <w:marBottom w:val="0"/>
          <w:divBdr>
            <w:top w:val="none" w:sz="0" w:space="0" w:color="auto"/>
            <w:left w:val="none" w:sz="0" w:space="0" w:color="auto"/>
            <w:bottom w:val="none" w:sz="0" w:space="0" w:color="auto"/>
            <w:right w:val="none" w:sz="0" w:space="0" w:color="auto"/>
          </w:divBdr>
        </w:div>
        <w:div w:id="171724013">
          <w:marLeft w:val="0"/>
          <w:marRight w:val="0"/>
          <w:marTop w:val="100"/>
          <w:marBottom w:val="100"/>
          <w:divBdr>
            <w:top w:val="none" w:sz="0" w:space="0" w:color="auto"/>
            <w:left w:val="none" w:sz="0" w:space="0" w:color="auto"/>
            <w:bottom w:val="none" w:sz="0" w:space="0" w:color="auto"/>
            <w:right w:val="none" w:sz="0" w:space="0" w:color="auto"/>
          </w:divBdr>
          <w:divsChild>
            <w:div w:id="2066954713">
              <w:marLeft w:val="0"/>
              <w:marRight w:val="0"/>
              <w:marTop w:val="0"/>
              <w:marBottom w:val="0"/>
              <w:divBdr>
                <w:top w:val="none" w:sz="0" w:space="0" w:color="auto"/>
                <w:left w:val="none" w:sz="0" w:space="0" w:color="auto"/>
                <w:bottom w:val="none" w:sz="0" w:space="0" w:color="auto"/>
                <w:right w:val="none" w:sz="0" w:space="0" w:color="auto"/>
              </w:divBdr>
              <w:divsChild>
                <w:div w:id="1075280451">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499812831">
              <w:marLeft w:val="0"/>
              <w:marRight w:val="0"/>
              <w:marTop w:val="0"/>
              <w:marBottom w:val="0"/>
              <w:divBdr>
                <w:top w:val="none" w:sz="0" w:space="0" w:color="auto"/>
                <w:left w:val="none" w:sz="0" w:space="0" w:color="auto"/>
                <w:bottom w:val="none" w:sz="0" w:space="0" w:color="auto"/>
                <w:right w:val="none" w:sz="0" w:space="0" w:color="auto"/>
              </w:divBdr>
              <w:divsChild>
                <w:div w:id="260335338">
                  <w:marLeft w:val="0"/>
                  <w:marRight w:val="0"/>
                  <w:marTop w:val="0"/>
                  <w:marBottom w:val="0"/>
                  <w:divBdr>
                    <w:top w:val="none" w:sz="0" w:space="0" w:color="auto"/>
                    <w:left w:val="none" w:sz="0" w:space="0" w:color="auto"/>
                    <w:bottom w:val="none" w:sz="0" w:space="0" w:color="auto"/>
                    <w:right w:val="none" w:sz="0" w:space="0" w:color="auto"/>
                  </w:divBdr>
                </w:div>
                <w:div w:id="402803385">
                  <w:marLeft w:val="0"/>
                  <w:marRight w:val="0"/>
                  <w:marTop w:val="0"/>
                  <w:marBottom w:val="0"/>
                  <w:divBdr>
                    <w:top w:val="none" w:sz="0" w:space="0" w:color="auto"/>
                    <w:left w:val="none" w:sz="0" w:space="0" w:color="auto"/>
                    <w:bottom w:val="none" w:sz="0" w:space="0" w:color="auto"/>
                    <w:right w:val="none" w:sz="0" w:space="0" w:color="auto"/>
                  </w:divBdr>
                </w:div>
                <w:div w:id="1213495254">
                  <w:marLeft w:val="0"/>
                  <w:marRight w:val="0"/>
                  <w:marTop w:val="0"/>
                  <w:marBottom w:val="0"/>
                  <w:divBdr>
                    <w:top w:val="none" w:sz="0" w:space="0" w:color="auto"/>
                    <w:left w:val="none" w:sz="0" w:space="0" w:color="auto"/>
                    <w:bottom w:val="none" w:sz="0" w:space="0" w:color="auto"/>
                    <w:right w:val="none" w:sz="0" w:space="0" w:color="auto"/>
                  </w:divBdr>
                </w:div>
                <w:div w:id="506986538">
                  <w:marLeft w:val="0"/>
                  <w:marRight w:val="0"/>
                  <w:marTop w:val="0"/>
                  <w:marBottom w:val="0"/>
                  <w:divBdr>
                    <w:top w:val="none" w:sz="0" w:space="0" w:color="auto"/>
                    <w:left w:val="none" w:sz="0" w:space="0" w:color="auto"/>
                    <w:bottom w:val="none" w:sz="0" w:space="0" w:color="auto"/>
                    <w:right w:val="none" w:sz="0" w:space="0" w:color="auto"/>
                  </w:divBdr>
                </w:div>
              </w:divsChild>
            </w:div>
            <w:div w:id="40180016">
              <w:marLeft w:val="0"/>
              <w:marRight w:val="0"/>
              <w:marTop w:val="0"/>
              <w:marBottom w:val="0"/>
              <w:divBdr>
                <w:top w:val="none" w:sz="0" w:space="0" w:color="auto"/>
                <w:left w:val="none" w:sz="0" w:space="0" w:color="auto"/>
                <w:bottom w:val="none" w:sz="0" w:space="0" w:color="auto"/>
                <w:right w:val="none" w:sz="0" w:space="0" w:color="auto"/>
              </w:divBdr>
              <w:divsChild>
                <w:div w:id="1852647540">
                  <w:marLeft w:val="0"/>
                  <w:marRight w:val="0"/>
                  <w:marTop w:val="0"/>
                  <w:marBottom w:val="0"/>
                  <w:divBdr>
                    <w:top w:val="none" w:sz="0" w:space="0" w:color="auto"/>
                    <w:left w:val="none" w:sz="0" w:space="0" w:color="auto"/>
                    <w:bottom w:val="none" w:sz="0" w:space="0" w:color="auto"/>
                    <w:right w:val="none" w:sz="0" w:space="0" w:color="auto"/>
                  </w:divBdr>
                  <w:divsChild>
                    <w:div w:id="120228297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gov.tr/MevzuatMetin/yonetmelik/7.5.15220%20ek.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8968</Words>
  <Characters>51122</Characters>
  <Application>Microsoft Office Word</Application>
  <DocSecurity>0</DocSecurity>
  <Lines>426</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2016-05-09T13:44:00Z</dcterms:created>
  <dcterms:modified xsi:type="dcterms:W3CDTF">2016-05-09T13:46:00Z</dcterms:modified>
</cp:coreProperties>
</file>