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E4" w:rsidRPr="00DA74E4" w:rsidRDefault="00DA74E4" w:rsidP="00DA74E4"/>
    <w:p w:rsidR="00DA74E4" w:rsidRPr="00DA74E4" w:rsidRDefault="00DA74E4" w:rsidP="00DA74E4">
      <w:bookmarkStart w:id="0" w:name="_GoBack"/>
      <w:r w:rsidRPr="00DA74E4">
        <w:rPr>
          <w:b/>
          <w:bCs/>
        </w:rPr>
        <w:t xml:space="preserve">BİNALARIN YANGINDAN KORUNMASI HAKKINDA </w:t>
      </w:r>
    </w:p>
    <w:p w:rsidR="00DA74E4" w:rsidRPr="00DA74E4" w:rsidRDefault="00DA74E4" w:rsidP="00DA74E4">
      <w:r w:rsidRPr="00DA74E4">
        <w:rPr>
          <w:b/>
          <w:bCs/>
        </w:rPr>
        <w:t xml:space="preserve">YÖNETMELİK </w:t>
      </w:r>
    </w:p>
    <w:bookmarkEnd w:id="0"/>
    <w:p w:rsidR="00DA74E4" w:rsidRPr="00DA74E4" w:rsidRDefault="00DA74E4" w:rsidP="00DA74E4">
      <w:r w:rsidRPr="00DA74E4">
        <w:rPr>
          <w:b/>
          <w:bCs/>
        </w:rPr>
        <w:t xml:space="preserve">Bakanlar Kurulu Kararının </w:t>
      </w:r>
      <w:proofErr w:type="gramStart"/>
      <w:r w:rsidRPr="00DA74E4">
        <w:rPr>
          <w:b/>
          <w:bCs/>
        </w:rPr>
        <w:t>Tarihi : 27</w:t>
      </w:r>
      <w:proofErr w:type="gramEnd"/>
      <w:r w:rsidRPr="00DA74E4">
        <w:rPr>
          <w:b/>
          <w:bCs/>
        </w:rPr>
        <w:t xml:space="preserve">/11/2007 No : 2007/12937 </w:t>
      </w:r>
    </w:p>
    <w:p w:rsidR="00DA74E4" w:rsidRPr="00DA74E4" w:rsidRDefault="00DA74E4" w:rsidP="00DA74E4">
      <w:r w:rsidRPr="00DA74E4">
        <w:rPr>
          <w:b/>
          <w:bCs/>
        </w:rPr>
        <w:t xml:space="preserve">Dayandığı Kanunun </w:t>
      </w:r>
      <w:proofErr w:type="gramStart"/>
      <w:r w:rsidRPr="00DA74E4">
        <w:rPr>
          <w:b/>
          <w:bCs/>
        </w:rPr>
        <w:t>Tarihi : 9</w:t>
      </w:r>
      <w:proofErr w:type="gramEnd"/>
      <w:r w:rsidRPr="00DA74E4">
        <w:rPr>
          <w:b/>
          <w:bCs/>
        </w:rPr>
        <w:t xml:space="preserve">/6/1958 No : 7126 </w:t>
      </w:r>
    </w:p>
    <w:p w:rsidR="00DA74E4" w:rsidRPr="00DA74E4" w:rsidRDefault="00DA74E4" w:rsidP="00DA74E4">
      <w:r w:rsidRPr="00DA74E4">
        <w:rPr>
          <w:b/>
          <w:bCs/>
        </w:rPr>
        <w:t xml:space="preserve">14/2/1985 </w:t>
      </w:r>
      <w:proofErr w:type="gramStart"/>
      <w:r w:rsidRPr="00DA74E4">
        <w:rPr>
          <w:b/>
          <w:bCs/>
        </w:rPr>
        <w:t>No : 3152</w:t>
      </w:r>
      <w:proofErr w:type="gramEnd"/>
      <w:r w:rsidRPr="00DA74E4">
        <w:rPr>
          <w:b/>
          <w:bCs/>
        </w:rPr>
        <w:t xml:space="preserve"> </w:t>
      </w:r>
    </w:p>
    <w:p w:rsidR="00DA74E4" w:rsidRPr="00DA74E4" w:rsidRDefault="00DA74E4" w:rsidP="00DA74E4">
      <w:proofErr w:type="gramStart"/>
      <w:r w:rsidRPr="00DA74E4">
        <w:rPr>
          <w:b/>
          <w:bCs/>
        </w:rPr>
        <w:t>13/12/1983</w:t>
      </w:r>
      <w:proofErr w:type="gramEnd"/>
      <w:r w:rsidRPr="00DA74E4">
        <w:rPr>
          <w:b/>
          <w:bCs/>
        </w:rPr>
        <w:t xml:space="preserve"> 180 sayılı KHK </w:t>
      </w:r>
    </w:p>
    <w:p w:rsidR="00DA74E4" w:rsidRPr="00DA74E4" w:rsidRDefault="00DA74E4" w:rsidP="00DA74E4">
      <w:r w:rsidRPr="00DA74E4">
        <w:rPr>
          <w:b/>
          <w:bCs/>
        </w:rPr>
        <w:t xml:space="preserve">Yayımlandığı </w:t>
      </w:r>
      <w:proofErr w:type="spellStart"/>
      <w:r w:rsidRPr="00DA74E4">
        <w:rPr>
          <w:b/>
          <w:bCs/>
        </w:rPr>
        <w:t>R.Gazetenin</w:t>
      </w:r>
      <w:proofErr w:type="spellEnd"/>
      <w:r w:rsidRPr="00DA74E4">
        <w:rPr>
          <w:b/>
          <w:bCs/>
        </w:rPr>
        <w:t xml:space="preserve"> </w:t>
      </w:r>
      <w:proofErr w:type="gramStart"/>
      <w:r w:rsidRPr="00DA74E4">
        <w:rPr>
          <w:b/>
          <w:bCs/>
        </w:rPr>
        <w:t>Tarihi : 19</w:t>
      </w:r>
      <w:proofErr w:type="gramEnd"/>
      <w:r w:rsidRPr="00DA74E4">
        <w:rPr>
          <w:b/>
          <w:bCs/>
        </w:rPr>
        <w:t xml:space="preserve">/12/2007 No : 26735 </w:t>
      </w:r>
    </w:p>
    <w:p w:rsidR="00DA74E4" w:rsidRPr="00DA74E4" w:rsidRDefault="00DA74E4" w:rsidP="00DA74E4">
      <w:r w:rsidRPr="00DA74E4">
        <w:rPr>
          <w:b/>
          <w:bCs/>
        </w:rPr>
        <w:t xml:space="preserve">Yayımlandığı Düsturun </w:t>
      </w:r>
      <w:proofErr w:type="gramStart"/>
      <w:r w:rsidRPr="00DA74E4">
        <w:rPr>
          <w:b/>
          <w:bCs/>
        </w:rPr>
        <w:t>Tertibi : 5</w:t>
      </w:r>
      <w:proofErr w:type="gramEnd"/>
      <w:r w:rsidRPr="00DA74E4">
        <w:rPr>
          <w:b/>
          <w:bCs/>
        </w:rPr>
        <w:t xml:space="preserve"> Cilt : 47 </w:t>
      </w:r>
    </w:p>
    <w:p w:rsidR="00DA74E4" w:rsidRPr="00DA74E4" w:rsidRDefault="00DA74E4" w:rsidP="00DA74E4">
      <w:pPr>
        <w:sectPr w:rsidR="00DA74E4" w:rsidRPr="00DA74E4">
          <w:pgSz w:w="11906" w:h="17338"/>
          <w:pgMar w:top="1842" w:right="977" w:bottom="1417" w:left="1208" w:header="708" w:footer="708" w:gutter="0"/>
          <w:cols w:space="708"/>
          <w:noEndnote/>
        </w:sectPr>
      </w:pPr>
    </w:p>
    <w:p w:rsidR="00DA74E4" w:rsidRPr="00DA74E4" w:rsidRDefault="00DA74E4" w:rsidP="00DA74E4">
      <w:r w:rsidRPr="00DA74E4">
        <w:rPr>
          <w:b/>
          <w:bCs/>
        </w:rPr>
        <w:lastRenderedPageBreak/>
        <w:t xml:space="preserve">BİRİNCİ KISIM </w:t>
      </w:r>
    </w:p>
    <w:p w:rsidR="00DA74E4" w:rsidRPr="00DA74E4" w:rsidRDefault="00DA74E4" w:rsidP="00DA74E4">
      <w:r w:rsidRPr="00DA74E4">
        <w:rPr>
          <w:b/>
          <w:bCs/>
        </w:rPr>
        <w:t xml:space="preserve">Genel Hükümler, Binaların Kullanım ve Tehlike Sınıfları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Amaç, Kapsam, Dayanak ve Tanımlar </w:t>
      </w:r>
    </w:p>
    <w:p w:rsidR="00DA74E4" w:rsidRPr="00DA74E4" w:rsidRDefault="00DA74E4" w:rsidP="00DA74E4">
      <w:r w:rsidRPr="00DA74E4">
        <w:rPr>
          <w:b/>
          <w:bCs/>
        </w:rPr>
        <w:t xml:space="preserve">Amaç </w:t>
      </w:r>
    </w:p>
    <w:p w:rsidR="00DA74E4" w:rsidRPr="00DA74E4" w:rsidRDefault="00DA74E4" w:rsidP="00DA74E4">
      <w:proofErr w:type="gramStart"/>
      <w:r w:rsidRPr="00DA74E4">
        <w:rPr>
          <w:b/>
          <w:bCs/>
        </w:rPr>
        <w:t xml:space="preserve">MADDE 1- </w:t>
      </w:r>
      <w:r w:rsidRPr="00DA74E4">
        <w:t xml:space="preserve">(1)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 </w:t>
      </w:r>
      <w:proofErr w:type="gramEnd"/>
    </w:p>
    <w:p w:rsidR="00DA74E4" w:rsidRPr="00DA74E4" w:rsidRDefault="00DA74E4" w:rsidP="00DA74E4">
      <w:r w:rsidRPr="00DA74E4">
        <w:rPr>
          <w:b/>
          <w:bCs/>
        </w:rPr>
        <w:t xml:space="preserve">Kapsam </w:t>
      </w:r>
    </w:p>
    <w:p w:rsidR="00DA74E4" w:rsidRPr="00DA74E4" w:rsidRDefault="00DA74E4" w:rsidP="00DA74E4">
      <w:r w:rsidRPr="00DA74E4">
        <w:rPr>
          <w:b/>
          <w:bCs/>
        </w:rPr>
        <w:t xml:space="preserve">MADDE 2-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Bu Yönetmelik; </w:t>
      </w:r>
    </w:p>
    <w:p w:rsidR="00DA74E4" w:rsidRPr="00DA74E4" w:rsidRDefault="00DA74E4" w:rsidP="00DA74E4">
      <w:r w:rsidRPr="00DA74E4">
        <w:t xml:space="preserve">a) Ülkedeki her türlü yapı, bina, tesis ile açık ve kapalı alan işletmelerinde alınacak yangın önleme ve söndürme tedbirlerini, </w:t>
      </w:r>
    </w:p>
    <w:p w:rsidR="00DA74E4" w:rsidRPr="00DA74E4" w:rsidRDefault="00DA74E4" w:rsidP="00DA74E4">
      <w:r w:rsidRPr="00DA74E4">
        <w:t xml:space="preserve">b) Yangının ısı, duman, zehirleyici gaz, boğucu gaz ve panik sebebiyle can ve mal güvenliği bakımından yol açabileceği tehlikeleri en aza indirebilmek için yapı, bina, tesis ve işletmelerin tasarım, yapım, kullanım, bakım ve işletim esaslarını, </w:t>
      </w:r>
    </w:p>
    <w:p w:rsidR="00DA74E4" w:rsidRPr="00DA74E4" w:rsidRDefault="00DA74E4" w:rsidP="00DA74E4">
      <w:proofErr w:type="gramStart"/>
      <w:r w:rsidRPr="00DA74E4">
        <w:t>kapsar</w:t>
      </w:r>
      <w:proofErr w:type="gramEnd"/>
      <w:r w:rsidRPr="00DA74E4">
        <w:t xml:space="preserve">. </w:t>
      </w:r>
    </w:p>
    <w:p w:rsidR="00DA74E4" w:rsidRPr="00DA74E4" w:rsidRDefault="00DA74E4" w:rsidP="00DA74E4">
      <w:r w:rsidRPr="00DA74E4">
        <w:t xml:space="preserve">(2)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DA74E4" w:rsidRPr="00DA74E4" w:rsidRDefault="00DA74E4" w:rsidP="00DA74E4">
      <w:r w:rsidRPr="00DA74E4">
        <w:lastRenderedPageBreak/>
        <w:t xml:space="preserve">(3) Türk Silahlı Kuvvetlerince kullanılan yapı, bina ve tesisler ile eğitim ve tatbikat alanlarında uygulanacak yangın önlemleri, bu Yönetmelik hükümleri de dikkate alınarak yapının özelliklerine göre Millî Savunma Bakanlığınca belirlenir. </w:t>
      </w:r>
    </w:p>
    <w:p w:rsidR="00DA74E4" w:rsidRPr="00DA74E4" w:rsidRDefault="00DA74E4" w:rsidP="00DA74E4">
      <w:r w:rsidRPr="00DA74E4">
        <w:t xml:space="preserve">5244 </w:t>
      </w:r>
    </w:p>
    <w:p w:rsidR="00DA74E4" w:rsidRPr="00DA74E4" w:rsidRDefault="00DA74E4" w:rsidP="00DA74E4">
      <w:r w:rsidRPr="00DA74E4">
        <w:rPr>
          <w:b/>
          <w:bCs/>
        </w:rPr>
        <w:t xml:space="preserve">Dayanak </w:t>
      </w:r>
    </w:p>
    <w:p w:rsidR="00DA74E4" w:rsidRPr="00DA74E4" w:rsidRDefault="00DA74E4" w:rsidP="00DA74E4">
      <w:r w:rsidRPr="00DA74E4">
        <w:rPr>
          <w:b/>
          <w:bCs/>
        </w:rPr>
        <w:t xml:space="preserve">MADDE 3- </w:t>
      </w:r>
      <w:r w:rsidRPr="00DA74E4">
        <w:t xml:space="preserve">(1) Bu Yönetmelik, </w:t>
      </w:r>
      <w:proofErr w:type="gramStart"/>
      <w:r w:rsidRPr="00DA74E4">
        <w:t>9/6/1958</w:t>
      </w:r>
      <w:proofErr w:type="gramEnd"/>
      <w:r w:rsidRPr="00DA74E4">
        <w:t xml:space="preserve"> tarihli ve 7126 sayılı Sivil Savunma Kanununun ek 9 uncu maddesi, 14/2/1985 tarihli ve 3152 sayılı İçişleri Bakanlığı Teşkilat ve Görevleri Hakkında Kanunun 33 üncü maddesi ve 13/12/1983 tarihli ve 180 sayılı Bayındırlık ve İskân Bakanlığının Teşkilat ve Görevleri Hakkında Kanun Hükmünde Kararnamenin 30/A maddesine dayanılarak hazırlanmıştır. </w:t>
      </w:r>
    </w:p>
    <w:p w:rsidR="00DA74E4" w:rsidRPr="00DA74E4" w:rsidRDefault="00DA74E4" w:rsidP="00DA74E4">
      <w:r w:rsidRPr="00DA74E4">
        <w:rPr>
          <w:b/>
          <w:bCs/>
        </w:rPr>
        <w:t xml:space="preserve">Tanımlar </w:t>
      </w:r>
    </w:p>
    <w:p w:rsidR="00DA74E4" w:rsidRPr="00DA74E4" w:rsidRDefault="00DA74E4" w:rsidP="00DA74E4">
      <w:r w:rsidRPr="00DA74E4">
        <w:rPr>
          <w:b/>
          <w:bCs/>
        </w:rPr>
        <w:t xml:space="preserve">MADDE 4- </w:t>
      </w:r>
      <w:r w:rsidRPr="00DA74E4">
        <w:t xml:space="preserve">(1) Bu Yönetmeliğin uygulanmasında; </w:t>
      </w:r>
    </w:p>
    <w:p w:rsidR="00DA74E4" w:rsidRPr="00DA74E4" w:rsidRDefault="00DA74E4" w:rsidP="00DA74E4">
      <w:r w:rsidRPr="00DA74E4">
        <w:t xml:space="preserve">a)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Acil durum: Toplumun tamamının veya belli kesimlerinin normal hayat ve faaliyetlerini durduran veya kesintiye uğratan ve acil müdahaleyi gerektiren olayları ve bu olayların oluşturduğu kriz halini, </w:t>
      </w:r>
    </w:p>
    <w:p w:rsidR="00DA74E4" w:rsidRPr="00DA74E4" w:rsidRDefault="00DA74E4" w:rsidP="00DA74E4">
      <w:r w:rsidRPr="00DA74E4">
        <w:t xml:space="preserve">b) Acil durum ekibi: Yangın, deprem ve benzeri afetlerde binada bulunanların tahliyesini sağlayan, olaya ilk müdahaleyi yapan, arama-kurtarma ve söndürme işlerine katılan ve gerektiğinde ilk yardım uygulayan ekibi, </w:t>
      </w:r>
    </w:p>
    <w:p w:rsidR="00DA74E4" w:rsidRPr="00DA74E4" w:rsidRDefault="00DA74E4" w:rsidP="00DA74E4">
      <w:r w:rsidRPr="00DA74E4">
        <w:t xml:space="preserve">c) Acil durum planları: Acil durumlarda yapılacak müdahale, koruma, arama-kurtarma ve ilk yardım iş ve işlemlerinin nasıl ve kimler tarafından yapılacağını gösteren ve acil durum öncesinde hazırlanması gereken planları, </w:t>
      </w:r>
    </w:p>
    <w:p w:rsidR="00DA74E4" w:rsidRPr="00DA74E4" w:rsidRDefault="00DA74E4" w:rsidP="00DA74E4">
      <w:r w:rsidRPr="00DA74E4">
        <w:t xml:space="preserve">ç) Acil durum asansörü (İtfaiye asansörü): Binalarda bulunan, kullanımı doğrudan yangın söndürme ve kurtarma ekiplerinin veya itfaiyenin denetimi altında bulunan ve ek korunum uygulanmış olan özel asansörü, </w:t>
      </w:r>
    </w:p>
    <w:p w:rsidR="00DA74E4" w:rsidRPr="00DA74E4" w:rsidRDefault="00DA74E4" w:rsidP="00DA74E4">
      <w:r w:rsidRPr="00DA74E4">
        <w:t xml:space="preserve">d) Açık arazi işletmesi: Tabiat şartlarına açık olan ve otopark, tank sahaları, hurda sahaları, kimyevi madde, kereste deposu, piknik alanı ve turistik tesis gibi amaçlarla kullanılan muhtelif büyüklükteki arazi işletmesini, </w:t>
      </w:r>
    </w:p>
    <w:p w:rsidR="00DA74E4" w:rsidRPr="00DA74E4" w:rsidRDefault="00DA74E4" w:rsidP="00DA74E4">
      <w:r w:rsidRPr="00DA74E4">
        <w:t xml:space="preserve">e) Alevlenme noktası: Isınan maddeden çıkan gazların, bir alevin geçici olarak yaklaştırılıp uzaklaştırılması sonucunda yanmayı sürdürdüğü en düşük sıcaklığı, </w:t>
      </w:r>
    </w:p>
    <w:p w:rsidR="00DA74E4" w:rsidRPr="00DA74E4" w:rsidRDefault="00DA74E4" w:rsidP="00DA74E4">
      <w:r w:rsidRPr="00DA74E4">
        <w:t xml:space="preserve">f) Apartman: İçinde bağımsız mutfak ve banyoya sahip en az üç mesken bulunan binayı, </w:t>
      </w:r>
    </w:p>
    <w:p w:rsidR="00DA74E4" w:rsidRPr="00DA74E4" w:rsidRDefault="00DA74E4" w:rsidP="00DA74E4">
      <w:r w:rsidRPr="00DA74E4">
        <w:t xml:space="preserve">g) </w:t>
      </w:r>
      <w:r w:rsidRPr="00DA74E4">
        <w:rPr>
          <w:b/>
          <w:bCs/>
        </w:rPr>
        <w:t xml:space="preserve">(Değişik: </w:t>
      </w:r>
      <w:proofErr w:type="gramStart"/>
      <w:r w:rsidRPr="00DA74E4">
        <w:rPr>
          <w:b/>
          <w:bCs/>
        </w:rPr>
        <w:t>10/8/2009</w:t>
      </w:r>
      <w:proofErr w:type="gramEnd"/>
      <w:r w:rsidRPr="00DA74E4">
        <w:rPr>
          <w:b/>
          <w:bCs/>
        </w:rPr>
        <w:t xml:space="preserve">-2009/15316 K.) </w:t>
      </w:r>
      <w:proofErr w:type="spellStart"/>
      <w:r w:rsidRPr="00DA74E4">
        <w:t>Atrium</w:t>
      </w:r>
      <w:proofErr w:type="spellEnd"/>
      <w:r w:rsidRPr="00DA74E4">
        <w:t xml:space="preserve">: İki veya daha çok sayıda katın içine açıldığı, merdiven yuvası, asansör kuyusu, yürüyen merdiven boşluğu veya su, elektrik, havalandırma, iklimlendirme, haberleşme, tesisat bacaları ve şaftlar hariç, üstü kapalı geniş ve yüksek hacmi, </w:t>
      </w:r>
    </w:p>
    <w:p w:rsidR="00DA74E4" w:rsidRPr="00DA74E4" w:rsidRDefault="00DA74E4" w:rsidP="00DA74E4">
      <w:r w:rsidRPr="00DA74E4">
        <w:t xml:space="preserve">ğ) Basınçlandırma: Kaçış yollarındaki iç hava basıncını yapının diğer mekânlarındaki basınca göre daha yüksek tutarak duman sızıntısını önleme yöntemini, </w:t>
      </w:r>
    </w:p>
    <w:p w:rsidR="00DA74E4" w:rsidRPr="00DA74E4" w:rsidRDefault="00DA74E4" w:rsidP="00DA74E4">
      <w:r w:rsidRPr="00DA74E4">
        <w:t xml:space="preserve">h) Bina yüksekliği: Binanın kot aldığı noktadan saçak seviyesine kadar olan mesafeyi veya imar planında ve bu Yönetmelikte öngörülen yüksekliği, </w:t>
      </w:r>
    </w:p>
    <w:p w:rsidR="00DA74E4" w:rsidRDefault="00DA74E4" w:rsidP="00DA74E4"/>
    <w:p w:rsidR="00DA74E4" w:rsidRPr="00DA74E4" w:rsidRDefault="00DA74E4" w:rsidP="00DA74E4">
      <w:r w:rsidRPr="00DA74E4">
        <w:lastRenderedPageBreak/>
        <w:t xml:space="preserve">5245 </w:t>
      </w:r>
    </w:p>
    <w:p w:rsidR="00DA74E4" w:rsidRPr="00DA74E4" w:rsidRDefault="00DA74E4" w:rsidP="00DA74E4">
      <w:r w:rsidRPr="00DA74E4">
        <w:t xml:space="preserve">ı)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Bodrum katı: Su basman kotunun altında inşa edilen, kısmen tabii veya tesviye edilmiş zemin altında kalan katı, </w:t>
      </w:r>
    </w:p>
    <w:p w:rsidR="00DA74E4" w:rsidRPr="00DA74E4" w:rsidRDefault="00DA74E4" w:rsidP="00DA74E4">
      <w:r w:rsidRPr="00DA74E4">
        <w:t xml:space="preserve">i)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 </w:t>
      </w:r>
    </w:p>
    <w:p w:rsidR="00DA74E4" w:rsidRPr="00DA74E4" w:rsidRDefault="00DA74E4" w:rsidP="00DA74E4">
      <w:r w:rsidRPr="00DA74E4">
        <w:t xml:space="preserve">j) Duman haznesi: İçinde dumanın toplanması amacıyla tavanda tasarlanan hacmi, </w:t>
      </w:r>
    </w:p>
    <w:p w:rsidR="00DA74E4" w:rsidRPr="00DA74E4" w:rsidRDefault="00DA74E4" w:rsidP="00DA74E4">
      <w:r w:rsidRPr="00DA74E4">
        <w:t xml:space="preserve">k) Duman kontrolü: Yangın hâlinde duman ve sıcak gazların yapı içindeki hareketini veya yayılımını denetlemek için alınan tedbirleri, </w:t>
      </w:r>
    </w:p>
    <w:p w:rsidR="00DA74E4" w:rsidRPr="00DA74E4" w:rsidRDefault="00DA74E4" w:rsidP="00DA74E4">
      <w:r w:rsidRPr="00DA74E4">
        <w:t xml:space="preserve">l) Duman perdesi: Yükselen dumanın yanal yayılımını sınırlamak amacıyla tavanda sabit konumda, uzaktan kapatılabilen veya bir algılayıcı uyarısıyla kapanan, yangına karşı dayanıklı bölücü perdeyi, </w:t>
      </w:r>
    </w:p>
    <w:p w:rsidR="00DA74E4" w:rsidRPr="00DA74E4" w:rsidRDefault="00DA74E4" w:rsidP="00DA74E4">
      <w:r w:rsidRPr="00DA74E4">
        <w:t xml:space="preserve">m) Duman tahliyesi: Dumanın yapının dışına kendiliğinden çıkmasını veya mekanik yollarla zorlamalı olarak atılmasını, </w:t>
      </w:r>
    </w:p>
    <w:p w:rsidR="00DA74E4" w:rsidRPr="00DA74E4" w:rsidRDefault="00DA74E4" w:rsidP="00DA74E4">
      <w:r w:rsidRPr="00DA74E4">
        <w:t xml:space="preserve">n) Duman yönlendirme bacası: Yangın hâlinde, dumanların istenilen yöne çekilerek yangının genişlemesini önlemeye yönelik bacaları, </w:t>
      </w:r>
    </w:p>
    <w:p w:rsidR="00DA74E4" w:rsidRPr="00DA74E4" w:rsidRDefault="00DA74E4" w:rsidP="00DA74E4">
      <w:r w:rsidRPr="00DA74E4">
        <w:t xml:space="preserve">o) EN: Avrupa standartlarını, </w:t>
      </w:r>
    </w:p>
    <w:p w:rsidR="00DA74E4" w:rsidRPr="00DA74E4" w:rsidRDefault="00DA74E4" w:rsidP="00DA74E4">
      <w:r w:rsidRPr="00DA74E4">
        <w:t xml:space="preserve">ö) Güvenlik bölgesi: Binadan tahliye edilen şahısların bina dışında güvenli olarak bekleyebilecekleri bölgeyi, </w:t>
      </w:r>
    </w:p>
    <w:p w:rsidR="00DA74E4" w:rsidRPr="00DA74E4" w:rsidRDefault="00DA74E4" w:rsidP="00DA74E4">
      <w:r w:rsidRPr="00DA74E4">
        <w:t xml:space="preserve">p) Islak borulu yağmurlama sistemi: Boruları sürekli olarak su ile dolu durumda tutulan otomatik söndürme sistemini, </w:t>
      </w:r>
    </w:p>
    <w:p w:rsidR="00DA74E4" w:rsidRPr="00DA74E4" w:rsidRDefault="00DA74E4" w:rsidP="00DA74E4">
      <w:r w:rsidRPr="00DA74E4">
        <w:t xml:space="preserve">r) İlgili standart: Türk standartlarını, bu standartların olmaması hâlinde Avrupa standartlarını, Türk veya Avrupa standartlarında düzenlenmeyen hususlarda, uluslararası geçerliliği kabul edilen standartları, </w:t>
      </w:r>
    </w:p>
    <w:p w:rsidR="00DA74E4" w:rsidRPr="00DA74E4" w:rsidRDefault="00DA74E4" w:rsidP="00DA74E4">
      <w:r w:rsidRPr="00DA74E4">
        <w:t xml:space="preserve">s) Kademeli yatay tahliye: Kullanıcıların yangından uzaklaşarak aynı kat seviyesinde yer alan yangın geçirimsiz komşu kompartımana sığınmasını, </w:t>
      </w:r>
    </w:p>
    <w:p w:rsidR="00DA74E4" w:rsidRPr="00DA74E4" w:rsidRDefault="00DA74E4" w:rsidP="00DA74E4">
      <w:r w:rsidRPr="00DA74E4">
        <w:t xml:space="preserve">ş)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Acil durum aydınlatması: Olağan aydınlatma devrelerinin kesintiye uğraması hâlinde, armatürün kendi gücüyle veya ikinci bir enerji kaynağından beslenerek sağlanan aydınlatmayı, </w:t>
      </w:r>
    </w:p>
    <w:p w:rsidR="00DA74E4" w:rsidRPr="00DA74E4" w:rsidRDefault="00DA74E4" w:rsidP="00DA74E4">
      <w:r w:rsidRPr="00DA74E4">
        <w:t xml:space="preserve">t) Kaçış (Yangın) merdiveni: Yangın hâlinde ve diğer acil hâllerde binadaki insanların emniyetli ve süratli olarak tahliyesi için kullanılabilen, yangına karşı </w:t>
      </w:r>
      <w:proofErr w:type="spellStart"/>
      <w:r w:rsidRPr="00DA74E4">
        <w:t>korunumlu</w:t>
      </w:r>
      <w:proofErr w:type="spellEnd"/>
      <w:r w:rsidRPr="00DA74E4">
        <w:t xml:space="preserve"> bir şekilde düzenlenen ve tabiî zemin seviyesinde güvenlikli bir alana açılan merdiveni, </w:t>
      </w:r>
    </w:p>
    <w:p w:rsidR="00DA74E4" w:rsidRPr="00DA74E4" w:rsidRDefault="00DA74E4" w:rsidP="00DA74E4">
      <w:r w:rsidRPr="00DA74E4">
        <w:t xml:space="preserve">u)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Kaçış uzaklığı: Herhangi bir katta bir mekân içinde durulabilen en uzak noktada bulunan bir kullanıcının kendisine en yakın kat çıkışına kadar almak zorunda olduğu yürüme yolunun uzunluğunu, </w:t>
      </w:r>
    </w:p>
    <w:p w:rsidR="00DA74E4" w:rsidRPr="00DA74E4" w:rsidRDefault="00DA74E4" w:rsidP="00DA74E4">
      <w:r w:rsidRPr="00DA74E4">
        <w:t xml:space="preserve">ü) Kaçış yolu: Oda ve diğer müstakil hacimlerden çıkışlar, katlardaki koridor ve benzeri geçişler, kat çıkışları, zemin kata ulaşan merdivenler ve bina son çıkışına giden yollar dâhil olmak üzere binanın herhangi bir </w:t>
      </w:r>
      <w:r w:rsidRPr="00DA74E4">
        <w:lastRenderedPageBreak/>
        <w:t xml:space="preserve">noktasından yer seviyesindeki cadde veya sokağa kadar olan ve hiçbir şekilde engellenmemiş bulunan yolun tamamını, </w:t>
      </w:r>
    </w:p>
    <w:p w:rsidR="00DA74E4" w:rsidRPr="00DA74E4" w:rsidRDefault="00DA74E4" w:rsidP="00DA74E4">
      <w:r w:rsidRPr="00DA74E4">
        <w:t xml:space="preserve">v) Kamuya açık kullanım: Binanın, herkesin giriş ve çıkışına açık olarak kullanılmasını, </w:t>
      </w:r>
    </w:p>
    <w:p w:rsidR="00DA74E4" w:rsidRPr="00DA74E4" w:rsidRDefault="00DA74E4" w:rsidP="00DA74E4">
      <w:r w:rsidRPr="00DA74E4">
        <w:t xml:space="preserve">y) Kamuya açık bina: Otel, sinema, tiyatro, hastane, lokanta, okul, yurt, </w:t>
      </w:r>
      <w:proofErr w:type="gramStart"/>
      <w:r w:rsidRPr="00DA74E4">
        <w:t>lokal</w:t>
      </w:r>
      <w:proofErr w:type="gramEnd"/>
      <w:r w:rsidRPr="00DA74E4">
        <w:t xml:space="preserve">, işyeri, açık ve kapalı spor tesisleri, eğitim ve dinlenme tesisi ve benzeri binaları, </w:t>
      </w:r>
    </w:p>
    <w:p w:rsidR="00DA74E4" w:rsidRPr="00DA74E4" w:rsidRDefault="00DA74E4" w:rsidP="00DA74E4">
      <w:r w:rsidRPr="00DA74E4">
        <w:t xml:space="preserve">z) Konut: Ticari amaç gözetmeksizin bir veya birçok insanın iş zamanı dışında barınma, dinlenme ve uyuma amacıyla ikamet ettiği, imar planında bu amaca ayrılmış olan yeri, </w:t>
      </w:r>
    </w:p>
    <w:p w:rsidR="00DA74E4" w:rsidRPr="00DA74E4" w:rsidRDefault="00DA74E4" w:rsidP="00DA74E4">
      <w:r w:rsidRPr="00DA74E4">
        <w:t xml:space="preserve">5246 </w:t>
      </w:r>
    </w:p>
    <w:p w:rsidR="00DA74E4" w:rsidRPr="00DA74E4" w:rsidRDefault="00DA74E4" w:rsidP="00DA74E4">
      <w:proofErr w:type="spellStart"/>
      <w:r w:rsidRPr="00DA74E4">
        <w:t>aa</w:t>
      </w:r>
      <w:proofErr w:type="spellEnd"/>
      <w:r w:rsidRPr="00DA74E4">
        <w:t xml:space="preserve">) Kullanıcı yükü: Herhangi bir anda, bir binada veya binanın esas alınan belirli bir bölümünde bulunma ihtimali olan toplam insan sayısını, </w:t>
      </w:r>
    </w:p>
    <w:p w:rsidR="00DA74E4" w:rsidRPr="00DA74E4" w:rsidRDefault="00DA74E4" w:rsidP="00DA74E4">
      <w:proofErr w:type="spellStart"/>
      <w:r w:rsidRPr="00DA74E4">
        <w:t>bb</w:t>
      </w:r>
      <w:proofErr w:type="spellEnd"/>
      <w:r w:rsidRPr="00DA74E4">
        <w:t xml:space="preserve">) Kullanıcı yük katsayısı: Yapılarda kişi başına düşen kullanım alanının metrekare cinsinden m2/kişi olarak ifadesini, </w:t>
      </w:r>
    </w:p>
    <w:p w:rsidR="00DA74E4" w:rsidRPr="00DA74E4" w:rsidRDefault="00DA74E4" w:rsidP="00DA74E4">
      <w:r w:rsidRPr="00DA74E4">
        <w:t xml:space="preserve">cc) Kuru boru sistemi: Normalde içinde su bulunmayan, yangın hâlinde itfaiyenin zemin seviyesinden su basabileceği boruyu, </w:t>
      </w:r>
    </w:p>
    <w:p w:rsidR="00DA74E4" w:rsidRPr="00DA74E4" w:rsidRDefault="00DA74E4" w:rsidP="00DA74E4">
      <w:proofErr w:type="spellStart"/>
      <w:r w:rsidRPr="00DA74E4">
        <w:t>çç</w:t>
      </w:r>
      <w:proofErr w:type="spellEnd"/>
      <w:r w:rsidRPr="00DA74E4">
        <w:t xml:space="preserve">) Kuru borulu yağmurlama sistemi: Çalışma öncesi, kontrol vanasından sonraki boru hattı, basınçlı hava veya </w:t>
      </w:r>
      <w:proofErr w:type="spellStart"/>
      <w:r w:rsidRPr="00DA74E4">
        <w:t>inert</w:t>
      </w:r>
      <w:proofErr w:type="spellEnd"/>
      <w:r w:rsidRPr="00DA74E4">
        <w:t xml:space="preserve"> gaz ile dolu durumda tutulan otomatik söndürme sistemini, </w:t>
      </w:r>
    </w:p>
    <w:p w:rsidR="00DA74E4" w:rsidRPr="00DA74E4" w:rsidRDefault="00DA74E4" w:rsidP="00DA74E4">
      <w:proofErr w:type="spellStart"/>
      <w:r w:rsidRPr="00DA74E4">
        <w:t>dd</w:t>
      </w:r>
      <w:proofErr w:type="spellEnd"/>
      <w:r w:rsidRPr="00DA74E4">
        <w:t xml:space="preserve">) </w:t>
      </w:r>
      <w:proofErr w:type="spellStart"/>
      <w:r w:rsidRPr="00DA74E4">
        <w:t>Korunumlu</w:t>
      </w:r>
      <w:proofErr w:type="spellEnd"/>
      <w:r w:rsidRPr="00DA74E4">
        <w:t xml:space="preserve"> koridor veya hol: Bitişik olduğu mekânlardan yangına karşı dayanıklı yapı elemanlarıyla ayırılmak suretiyle yangın etkilerinden korunmuş koridoru veya holü, </w:t>
      </w:r>
    </w:p>
    <w:p w:rsidR="00DA74E4" w:rsidRPr="00DA74E4" w:rsidRDefault="00DA74E4" w:rsidP="00DA74E4">
      <w:proofErr w:type="spellStart"/>
      <w:r w:rsidRPr="00DA74E4">
        <w:t>ee</w:t>
      </w:r>
      <w:proofErr w:type="spellEnd"/>
      <w:r w:rsidRPr="00DA74E4">
        <w:t xml:space="preserve">) </w:t>
      </w:r>
      <w:proofErr w:type="spellStart"/>
      <w:r w:rsidRPr="00DA74E4">
        <w:t>Korunumlu</w:t>
      </w:r>
      <w:proofErr w:type="spellEnd"/>
      <w:r w:rsidRPr="00DA74E4">
        <w:t xml:space="preserve"> merdiven: Yangına karşı dayanıklı bir malzeme ile çevrili veya yangından etkilenmeyecek şekilde düzenlenen merdiveni, </w:t>
      </w:r>
    </w:p>
    <w:p w:rsidR="00DA74E4" w:rsidRPr="00DA74E4" w:rsidRDefault="00DA74E4" w:rsidP="00DA74E4">
      <w:proofErr w:type="spellStart"/>
      <w:r w:rsidRPr="00DA74E4">
        <w:t>ff</w:t>
      </w:r>
      <w:proofErr w:type="spellEnd"/>
      <w:r w:rsidRPr="00DA74E4">
        <w:t xml:space="preserve">)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Mevcut yapı: Bu Yönetmeliğin yürürlüğe girmesinden önce yapı ruhsatı alınıp yapımı devam eden veya yapımı tamamlanan yapı, bina, tesis ve işletmeyi, </w:t>
      </w:r>
    </w:p>
    <w:p w:rsidR="00DA74E4" w:rsidRPr="00DA74E4" w:rsidRDefault="00DA74E4" w:rsidP="00DA74E4">
      <w:proofErr w:type="spellStart"/>
      <w:r w:rsidRPr="00DA74E4">
        <w:t>gg</w:t>
      </w:r>
      <w:proofErr w:type="spellEnd"/>
      <w:r w:rsidRPr="00DA74E4">
        <w:t xml:space="preserve">)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Ortak merdiven: Birden çok sayıda kullanım birimine hizmet veren ve kaçış merdiveni olarak da kullanılabilen bina merdivenini, </w:t>
      </w:r>
    </w:p>
    <w:p w:rsidR="00DA74E4" w:rsidRPr="00DA74E4" w:rsidRDefault="00DA74E4" w:rsidP="00DA74E4">
      <w:proofErr w:type="spellStart"/>
      <w:r w:rsidRPr="00DA74E4">
        <w:t>ğğ</w:t>
      </w:r>
      <w:proofErr w:type="spellEnd"/>
      <w:r w:rsidRPr="00DA74E4">
        <w:t xml:space="preserve">) Sertifika: Herhangi bir </w:t>
      </w:r>
      <w:proofErr w:type="gramStart"/>
      <w:r w:rsidRPr="00DA74E4">
        <w:t>ekipman</w:t>
      </w:r>
      <w:proofErr w:type="gramEnd"/>
      <w:r w:rsidRPr="00DA74E4">
        <w:t xml:space="preserve">, malzeme veya hizmet için, Türk Standartları Enstitüsü veya Türk Standartları Enstitüsü tarafından kabul gören uluslararası bir onay kuruluşu tarafından test edilerek verilen ve ilgili standartlara uygunluğu gösteren belgeyi, </w:t>
      </w:r>
    </w:p>
    <w:p w:rsidR="00DA74E4" w:rsidRPr="00DA74E4" w:rsidRDefault="00DA74E4" w:rsidP="00DA74E4">
      <w:proofErr w:type="spellStart"/>
      <w:r w:rsidRPr="00DA74E4">
        <w:t>hh</w:t>
      </w:r>
      <w:proofErr w:type="spellEnd"/>
      <w:r w:rsidRPr="00DA74E4">
        <w:t xml:space="preserve">) Sıvılaştırılmış petrol gazı (LPG): Petrolden ve doğalgazdan elde edilerek basınç altında sıvılaştırılan </w:t>
      </w:r>
      <w:proofErr w:type="spellStart"/>
      <w:r w:rsidRPr="00DA74E4">
        <w:t>propan</w:t>
      </w:r>
      <w:proofErr w:type="spellEnd"/>
      <w:r w:rsidRPr="00DA74E4">
        <w:t xml:space="preserve">, bütan ve izomerleri gibi hidrokarbonları veya bunların karışımını, </w:t>
      </w:r>
    </w:p>
    <w:p w:rsidR="00DA74E4" w:rsidRPr="00DA74E4" w:rsidRDefault="00DA74E4" w:rsidP="00DA74E4">
      <w:proofErr w:type="spellStart"/>
      <w:r w:rsidRPr="00DA74E4">
        <w:t>ıı</w:t>
      </w:r>
      <w:proofErr w:type="spellEnd"/>
      <w:r w:rsidRPr="00DA74E4">
        <w:t xml:space="preserve">) Site: Herhangi bir şekilde çevresinden ayrılan ortak kullanım alanları, güvenlik teşkilatı ve sistemleri ile yönetim bütünlüğü olan konut veya işyeri topluluğunu, </w:t>
      </w:r>
    </w:p>
    <w:p w:rsidR="00DA74E4" w:rsidRPr="00DA74E4" w:rsidRDefault="00DA74E4" w:rsidP="00DA74E4">
      <w:r w:rsidRPr="00DA74E4">
        <w:t xml:space="preserve">ii) Son çıkış: Bir yapıdan kaçış sağlayan yolun yapı dışındaki yol ve cadde gibi güvenlikli bir alana geçit veren bitiş noktasını, </w:t>
      </w:r>
    </w:p>
    <w:p w:rsidR="00DA74E4" w:rsidRPr="00DA74E4" w:rsidRDefault="00DA74E4" w:rsidP="00DA74E4">
      <w:proofErr w:type="spellStart"/>
      <w:r w:rsidRPr="00DA74E4">
        <w:t>jj</w:t>
      </w:r>
      <w:proofErr w:type="spellEnd"/>
      <w:r w:rsidRPr="00DA74E4">
        <w:t xml:space="preserve">) Sulu boru sistemi: Sürekli olarak su ile dolu durumda tutulan boruyu, </w:t>
      </w:r>
    </w:p>
    <w:p w:rsidR="00DA74E4" w:rsidRPr="00DA74E4" w:rsidRDefault="00DA74E4" w:rsidP="00DA74E4">
      <w:proofErr w:type="spellStart"/>
      <w:r w:rsidRPr="00DA74E4">
        <w:lastRenderedPageBreak/>
        <w:t>kk</w:t>
      </w:r>
      <w:proofErr w:type="spellEnd"/>
      <w:r w:rsidRPr="00DA74E4">
        <w:t xml:space="preserve">) Tek yönlü kaçış mesafesi: Bir mekân içindeki kişilerin sadece tek bir yönde hareket ederek bir çıkışa veya alternatifli iki yönde kaçış imkânına sahip olduğu noktaya kadar olan mesafeyi, </w:t>
      </w:r>
    </w:p>
    <w:p w:rsidR="00DA74E4" w:rsidRPr="00DA74E4" w:rsidRDefault="00DA74E4" w:rsidP="00DA74E4">
      <w:proofErr w:type="spellStart"/>
      <w:r w:rsidRPr="00DA74E4">
        <w:t>ll</w:t>
      </w:r>
      <w:proofErr w:type="spellEnd"/>
      <w:r w:rsidRPr="00DA74E4">
        <w:t xml:space="preserve">) TS: Türk Standartları Enstitüsünce yürürlüğe konulmuş Türk standartlarını, </w:t>
      </w:r>
    </w:p>
    <w:p w:rsidR="00DA74E4" w:rsidRPr="00DA74E4" w:rsidRDefault="00DA74E4" w:rsidP="00DA74E4">
      <w:r w:rsidRPr="00DA74E4">
        <w:t>mm) Yağmurlama (</w:t>
      </w:r>
      <w:proofErr w:type="spellStart"/>
      <w:r w:rsidRPr="00DA74E4">
        <w:t>sprinkler</w:t>
      </w:r>
      <w:proofErr w:type="spellEnd"/>
      <w:r w:rsidRPr="00DA74E4">
        <w:t xml:space="preserve">) sistemi: Yangını söndürmek, soğutmayı sağlamak ve gelişen yangını itfaiye gelinceye kadar sınırlamak amacı ile kurulan ve su püskürtmesi yapan otomatik sistemi, </w:t>
      </w:r>
    </w:p>
    <w:p w:rsidR="00DA74E4" w:rsidRPr="00DA74E4" w:rsidRDefault="00DA74E4" w:rsidP="00DA74E4">
      <w:proofErr w:type="spellStart"/>
      <w:r w:rsidRPr="00DA74E4">
        <w:t>nn</w:t>
      </w:r>
      <w:proofErr w:type="spellEnd"/>
      <w:r w:rsidRPr="00DA74E4">
        <w:t xml:space="preserve">) Yangına karşı dayanım (direnç): Bir yapı bileşeninin veya elemanının yük taşıma, bütünlük ve </w:t>
      </w:r>
      <w:proofErr w:type="spellStart"/>
      <w:r w:rsidRPr="00DA74E4">
        <w:t>yalıtkanlık</w:t>
      </w:r>
      <w:proofErr w:type="spellEnd"/>
      <w:r w:rsidRPr="00DA74E4">
        <w:t xml:space="preserve"> özelliklerini belirlenmiş bir süre koruyarak yangına karşı dayanmasını, </w:t>
      </w:r>
    </w:p>
    <w:p w:rsidR="00DA74E4" w:rsidRPr="00DA74E4" w:rsidRDefault="00DA74E4" w:rsidP="00DA74E4">
      <w:proofErr w:type="spellStart"/>
      <w:r w:rsidRPr="00DA74E4">
        <w:t>oo</w:t>
      </w:r>
      <w:proofErr w:type="spellEnd"/>
      <w:r w:rsidRPr="00DA74E4">
        <w:t xml:space="preserve">) Yangına tepki: Belirli şartlar altında bir ürünün yangına maruz kaldığında gösterdiği tepkiyi, </w:t>
      </w:r>
    </w:p>
    <w:p w:rsidR="00DA74E4" w:rsidRPr="00DA74E4" w:rsidRDefault="00DA74E4" w:rsidP="00DA74E4">
      <w:proofErr w:type="spellStart"/>
      <w:r w:rsidRPr="00DA74E4">
        <w:t>öö</w:t>
      </w:r>
      <w:proofErr w:type="spellEnd"/>
      <w:r w:rsidRPr="00DA74E4">
        <w:t>) Yangın bölgesi (</w:t>
      </w:r>
      <w:proofErr w:type="spellStart"/>
      <w:r w:rsidRPr="00DA74E4">
        <w:t>zonu</w:t>
      </w:r>
      <w:proofErr w:type="spellEnd"/>
      <w:r w:rsidRPr="00DA74E4">
        <w:t xml:space="preserve">): Yangın hâlinde, uyarı ve söndürme tedbirleri diğer bölümlerdeki sistemlerden ayrı olarak devreye giren bölümü, </w:t>
      </w:r>
    </w:p>
    <w:p w:rsidR="00DA74E4" w:rsidRPr="00DA74E4" w:rsidRDefault="00DA74E4" w:rsidP="00DA74E4">
      <w:proofErr w:type="spellStart"/>
      <w:r w:rsidRPr="00DA74E4">
        <w:t>pp</w:t>
      </w:r>
      <w:proofErr w:type="spellEnd"/>
      <w:r w:rsidRPr="00DA74E4">
        <w:t xml:space="preserve">) Yangın kesici: Bina içinde, yangının ve dumanın ilerlemesini ve yayılmasını belirlenmiş bir süre için durduran, yatay veya düşey konumlu elemanı, </w:t>
      </w:r>
    </w:p>
    <w:p w:rsidR="00DA74E4" w:rsidRPr="00DA74E4" w:rsidRDefault="00DA74E4" w:rsidP="00DA74E4">
      <w:proofErr w:type="spellStart"/>
      <w:r w:rsidRPr="00DA74E4">
        <w:t>rr</w:t>
      </w:r>
      <w:proofErr w:type="spellEnd"/>
      <w:r w:rsidRPr="00DA74E4">
        <w:t xml:space="preserve">) Yangın duvarı: İki bina arasında veya aynı bina içinde farklı yangın yüküne sahip hacimlerin birbirinden ayrılması gereken hâllerde, yangının ilerlemesini ve yayılmasını belirlenmiş bir süre için durduran düşey elemanı, </w:t>
      </w:r>
    </w:p>
    <w:p w:rsidR="00DA74E4" w:rsidRPr="00DA74E4" w:rsidRDefault="00DA74E4" w:rsidP="00DA74E4">
      <w:r w:rsidRPr="00DA74E4">
        <w:t xml:space="preserve">5247 </w:t>
      </w:r>
    </w:p>
    <w:p w:rsidR="00DA74E4" w:rsidRPr="00DA74E4" w:rsidRDefault="00DA74E4" w:rsidP="00DA74E4">
      <w:proofErr w:type="spellStart"/>
      <w:r w:rsidRPr="00DA74E4">
        <w:t>ss</w:t>
      </w:r>
      <w:proofErr w:type="spellEnd"/>
      <w:r w:rsidRPr="00DA74E4">
        <w:t xml:space="preserve">) Yangın güvenlik holü: Kaçış merdivenlerine yangının ve dumanın geçişini engellemek için yapılacak bölümü, </w:t>
      </w:r>
    </w:p>
    <w:p w:rsidR="00DA74E4" w:rsidRPr="00DA74E4" w:rsidRDefault="00DA74E4" w:rsidP="00DA74E4">
      <w:proofErr w:type="spellStart"/>
      <w:r w:rsidRPr="00DA74E4">
        <w:t>şş</w:t>
      </w:r>
      <w:proofErr w:type="spellEnd"/>
      <w:r w:rsidRPr="00DA74E4">
        <w:t xml:space="preserve">) Yangın kapısı: Bir yapıda kullanıcılar, hava veya nesneler için dolaşım imkânı sağlayan, kapalı tutulduğunda duman, ısı ve alev geçişine belirli bir süre direnecek nitelikteki kapı, kapak veya kepengi, </w:t>
      </w:r>
    </w:p>
    <w:p w:rsidR="00DA74E4" w:rsidRPr="00DA74E4" w:rsidRDefault="00DA74E4" w:rsidP="00DA74E4">
      <w:proofErr w:type="spellStart"/>
      <w:r w:rsidRPr="00DA74E4">
        <w:t>tt</w:t>
      </w:r>
      <w:proofErr w:type="spellEnd"/>
      <w:r w:rsidRPr="00DA74E4">
        <w:t xml:space="preserve">) Yangın kompartımanı: Bir bina içerisinde, tavan ve taban döşemesi dâhil olmak üzere, her yanı en az 60 dakika yangına karşı dayanıklı yapı elemanları ile duman ve ısı geçirmez alanlara ayrılmış bölgeyi, </w:t>
      </w:r>
    </w:p>
    <w:p w:rsidR="00DA74E4" w:rsidRPr="00DA74E4" w:rsidRDefault="00DA74E4" w:rsidP="00DA74E4">
      <w:proofErr w:type="spellStart"/>
      <w:r w:rsidRPr="00DA74E4">
        <w:t>uu</w:t>
      </w:r>
      <w:proofErr w:type="spellEnd"/>
      <w:r w:rsidRPr="00DA74E4">
        <w:t xml:space="preserve">) Yangın perdesi: Korunması gereken nesne, ürün veya alt yapının yangına karşı korunması veya ısının yatay veya düşey olarak yayılmasını engellemek maksadıyla kullanılan özel donanımlı bariyerleri, </w:t>
      </w:r>
    </w:p>
    <w:p w:rsidR="00DA74E4" w:rsidRPr="00DA74E4" w:rsidRDefault="00DA74E4" w:rsidP="00DA74E4">
      <w:proofErr w:type="spellStart"/>
      <w:r w:rsidRPr="00DA74E4">
        <w:t>üü</w:t>
      </w:r>
      <w:proofErr w:type="spellEnd"/>
      <w:r w:rsidRPr="00DA74E4">
        <w:t xml:space="preserve">) Yangın tahliye projesi: Mimari proje üzerinde, kaçış yollarının, yangın merdivenlerinin, acil durum asansörlerinin, yangın dolaplarının, itfaiye su verme ve alma ağızlarının ve yangın pompalarının yerlerinin renkli olarak işaretlendiği projeyi, </w:t>
      </w:r>
    </w:p>
    <w:p w:rsidR="00DA74E4" w:rsidRPr="00DA74E4" w:rsidRDefault="00DA74E4" w:rsidP="00DA74E4">
      <w:proofErr w:type="spellStart"/>
      <w:r w:rsidRPr="00DA74E4">
        <w:t>vv</w:t>
      </w:r>
      <w:proofErr w:type="spellEnd"/>
      <w:r w:rsidRPr="00DA74E4">
        <w:t xml:space="preserve">) Yangın türü: Yanmakta olan maddeye göre; </w:t>
      </w:r>
    </w:p>
    <w:p w:rsidR="00DA74E4" w:rsidRPr="00DA74E4" w:rsidRDefault="00DA74E4" w:rsidP="00DA74E4">
      <w:r w:rsidRPr="00DA74E4">
        <w:t xml:space="preserve">1) A sınıfı yangınlar: Odun, kömür, kâğıt, ot, doküman ve plastik gibi yanıcı katı maddeler yangınını, </w:t>
      </w:r>
    </w:p>
    <w:p w:rsidR="00DA74E4" w:rsidRPr="00DA74E4" w:rsidRDefault="00DA74E4" w:rsidP="00DA74E4">
      <w:r w:rsidRPr="00DA74E4">
        <w:t xml:space="preserve">2) B sınıfı yangınlar: Benzin, benzol, makine yağları, laklar, yağlı boyalar, katran ve asfalt gibi yanıcı sıvı maddeler yangınını, </w:t>
      </w:r>
    </w:p>
    <w:p w:rsidR="00DA74E4" w:rsidRPr="00DA74E4" w:rsidRDefault="00DA74E4" w:rsidP="00DA74E4">
      <w:r w:rsidRPr="00DA74E4">
        <w:t xml:space="preserve">3) C sınıfı yangınlar: Metan, </w:t>
      </w:r>
      <w:proofErr w:type="spellStart"/>
      <w:r w:rsidRPr="00DA74E4">
        <w:t>propan</w:t>
      </w:r>
      <w:proofErr w:type="spellEnd"/>
      <w:r w:rsidRPr="00DA74E4">
        <w:t xml:space="preserve">, bütan, LPG, asetilen, havagazı ve hidrojen gibi yanıcı gaz maddeler yangınını, </w:t>
      </w:r>
    </w:p>
    <w:p w:rsidR="00DA74E4" w:rsidRPr="00DA74E4" w:rsidRDefault="00DA74E4" w:rsidP="00DA74E4">
      <w:r w:rsidRPr="00DA74E4">
        <w:lastRenderedPageBreak/>
        <w:t xml:space="preserve">4) D sınıfı yangınlar: Lityum, sodyum, potasyum, alüminyum ve magnezyum gibi yanabilen hafif ve aktif metaller ile radyoaktif maddeler gibi metaller yangınını, </w:t>
      </w:r>
    </w:p>
    <w:p w:rsidR="00DA74E4" w:rsidRPr="00DA74E4" w:rsidRDefault="00DA74E4" w:rsidP="00DA74E4">
      <w:r w:rsidRPr="00DA74E4">
        <w:t xml:space="preserve">yy) Yangın yükü: Bir yapı bölümünün içinde bulunan yanıcı maddelerin kütleleri ile alt ısıl değerleri çarpımları toplamının, plandaki toplam alana bölünmesi ile elde edilen ve MJ/m2 olarak ifade edilen büyüklüğü, </w:t>
      </w:r>
    </w:p>
    <w:p w:rsidR="00DA74E4" w:rsidRPr="00DA74E4" w:rsidRDefault="00DA74E4" w:rsidP="00DA74E4">
      <w:proofErr w:type="spellStart"/>
      <w:r w:rsidRPr="00DA74E4">
        <w:t>zz</w:t>
      </w:r>
      <w:proofErr w:type="spellEnd"/>
      <w:r w:rsidRPr="00DA74E4">
        <w:t xml:space="preserve">) Yapı sahibi: Yapı üzerinde mülkiyet hakkına sahip olan gerçek veya tüzel kişiyi, </w:t>
      </w:r>
    </w:p>
    <w:p w:rsidR="00DA74E4" w:rsidRPr="00DA74E4" w:rsidRDefault="00DA74E4" w:rsidP="00DA74E4">
      <w:proofErr w:type="spellStart"/>
      <w:r w:rsidRPr="00DA74E4">
        <w:t>aaa</w:t>
      </w:r>
      <w:proofErr w:type="spellEnd"/>
      <w:r w:rsidRPr="00DA74E4">
        <w:t xml:space="preserve">) Yapı sorumluları: Yapım işlerinde görev alan yapı müteahhidi, proje müellifi, tasarımcı, şantiye şefi ve yapı denetimi kuruluşunu, </w:t>
      </w:r>
    </w:p>
    <w:p w:rsidR="00DA74E4" w:rsidRPr="00DA74E4" w:rsidRDefault="00DA74E4" w:rsidP="00DA74E4">
      <w:proofErr w:type="spellStart"/>
      <w:r w:rsidRPr="00DA74E4">
        <w:t>bbb</w:t>
      </w:r>
      <w:proofErr w:type="spellEnd"/>
      <w:r w:rsidRPr="00DA74E4">
        <w:t xml:space="preserve">) Yapı yüksekliği: Bodrum katlar, asma katlar ve çatı arası piyesler dâhil olmak üzere, yapının inşa edilen bütün katlarının toplam yüksekliğini, </w:t>
      </w:r>
    </w:p>
    <w:p w:rsidR="00DA74E4" w:rsidRPr="00DA74E4" w:rsidRDefault="00DA74E4" w:rsidP="00DA74E4">
      <w:r w:rsidRPr="00DA74E4">
        <w:t xml:space="preserve">ccc)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Yüksek bina: Bina yüksekliği 21.50 m’den, yapı yüksekliği 30.50 m’den fazla olan binaları, </w:t>
      </w:r>
    </w:p>
    <w:p w:rsidR="00DA74E4" w:rsidRPr="00DA74E4" w:rsidRDefault="00DA74E4" w:rsidP="00DA74E4">
      <w:proofErr w:type="spellStart"/>
      <w:r w:rsidRPr="00DA74E4">
        <w:t>ççç</w:t>
      </w:r>
      <w:proofErr w:type="spellEnd"/>
      <w:r w:rsidRPr="00DA74E4">
        <w:t xml:space="preserve">) </w:t>
      </w:r>
      <w:r w:rsidRPr="00DA74E4">
        <w:rPr>
          <w:b/>
          <w:bCs/>
        </w:rPr>
        <w:t xml:space="preserve">(Mülga: </w:t>
      </w:r>
      <w:proofErr w:type="gramStart"/>
      <w:r w:rsidRPr="00DA74E4">
        <w:rPr>
          <w:b/>
          <w:bCs/>
        </w:rPr>
        <w:t>10/8/2009</w:t>
      </w:r>
      <w:proofErr w:type="gramEnd"/>
      <w:r w:rsidRPr="00DA74E4">
        <w:rPr>
          <w:b/>
          <w:bCs/>
        </w:rPr>
        <w:t xml:space="preserve">-2009/15316 K.) </w:t>
      </w:r>
    </w:p>
    <w:p w:rsidR="00DA74E4" w:rsidRPr="00DA74E4" w:rsidRDefault="00DA74E4" w:rsidP="00DA74E4">
      <w:proofErr w:type="spellStart"/>
      <w:r w:rsidRPr="00DA74E4">
        <w:t>ddd</w:t>
      </w:r>
      <w:proofErr w:type="spellEnd"/>
      <w:r w:rsidRPr="00DA74E4">
        <w:t xml:space="preserve">) Yüksek tehlike: Yüksek tehlike sınıfına giren maddelerin üretildiği, kullanıldığı ve depolandığı yerleri, </w:t>
      </w:r>
    </w:p>
    <w:p w:rsidR="00DA74E4" w:rsidRPr="00DA74E4" w:rsidRDefault="00DA74E4" w:rsidP="00DA74E4">
      <w:proofErr w:type="spellStart"/>
      <w:r w:rsidRPr="00DA74E4">
        <w:t>eee</w:t>
      </w:r>
      <w:proofErr w:type="spellEnd"/>
      <w:r w:rsidRPr="00DA74E4">
        <w:t xml:space="preserve">)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Dış yüzey cephe kaplaması: Yapıyı dış etkenlere karşı koruyan yapının taşıyıcı sisteminin ve duvarlarının malzeme veya farklı malzeme katmanlarından oluşan sistem ile kaplanmasını, </w:t>
      </w:r>
    </w:p>
    <w:p w:rsidR="00DA74E4" w:rsidRPr="00DA74E4" w:rsidRDefault="00DA74E4" w:rsidP="00DA74E4">
      <w:proofErr w:type="spellStart"/>
      <w:r w:rsidRPr="00DA74E4">
        <w:t>fff</w:t>
      </w:r>
      <w:proofErr w:type="spellEnd"/>
      <w:r w:rsidRPr="00DA74E4">
        <w:t xml:space="preserve">)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Gaz </w:t>
      </w:r>
      <w:proofErr w:type="spellStart"/>
      <w:r w:rsidRPr="00DA74E4">
        <w:t>dedektörü</w:t>
      </w:r>
      <w:proofErr w:type="spellEnd"/>
      <w:r w:rsidRPr="00DA74E4">
        <w:t xml:space="preserve">: İlgili standardına uygun elektrik kesilmesine karşı kendinden bataryalı algılama ve uyarı cihazını, </w:t>
      </w:r>
    </w:p>
    <w:p w:rsidR="00DA74E4" w:rsidRPr="00DA74E4" w:rsidRDefault="00DA74E4" w:rsidP="00DA74E4">
      <w:proofErr w:type="spellStart"/>
      <w:r w:rsidRPr="00DA74E4">
        <w:t>ggg</w:t>
      </w:r>
      <w:proofErr w:type="spellEnd"/>
      <w:r w:rsidRPr="00DA74E4">
        <w:t xml:space="preserve">)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Geleneksel cephe kaplaması: Bir yapıda taşıyıcı sistemi ve/veya dış duvarları oluşturan yapı elemanlarının, arada havalandırma boşluğu teşkil edilmeyecek şekilde çeşitli yapı malzemeleri kullanılarak kaplanmasını, </w:t>
      </w:r>
    </w:p>
    <w:p w:rsidR="00DA74E4" w:rsidRPr="00DA74E4" w:rsidRDefault="00DA74E4" w:rsidP="00DA74E4">
      <w:proofErr w:type="spellStart"/>
      <w:r w:rsidRPr="00DA74E4">
        <w:t>ğğğ</w:t>
      </w:r>
      <w:proofErr w:type="spellEnd"/>
      <w:r w:rsidRPr="00DA74E4">
        <w:t xml:space="preserve">) </w:t>
      </w:r>
      <w:r w:rsidRPr="00DA74E4">
        <w:rPr>
          <w:b/>
          <w:bCs/>
        </w:rPr>
        <w:t xml:space="preserve">(Ek: 16/3/2015-2015/7401 K.) </w:t>
      </w:r>
      <w:r w:rsidRPr="00DA74E4">
        <w:t xml:space="preserve">Giydirme cephe: Binanın taşıyıcı sistemine kendine ait bir </w:t>
      </w:r>
      <w:proofErr w:type="gramStart"/>
      <w:r w:rsidRPr="00DA74E4">
        <w:t>konstrüksiyon</w:t>
      </w:r>
      <w:proofErr w:type="gramEnd"/>
      <w:r w:rsidRPr="00DA74E4">
        <w:t xml:space="preserve"> yardımı ile asılı olarak yapının kabuğunu oluşturan, binanın yükünü almayan, önceden üretilmiş değişik malzemelerden oluşan dış duvarları, </w:t>
      </w:r>
    </w:p>
    <w:p w:rsidR="00DA74E4" w:rsidRPr="00DA74E4" w:rsidRDefault="00DA74E4" w:rsidP="00DA74E4">
      <w:proofErr w:type="spellStart"/>
      <w:r w:rsidRPr="00DA74E4">
        <w:t>hhh</w:t>
      </w:r>
      <w:proofErr w:type="spellEnd"/>
      <w:r w:rsidRPr="00DA74E4">
        <w:t xml:space="preserve">)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Yapı malzemeleri: Bina ve diğer inşaat işleri de dâhil olmak üzere, bütün yapı işlerinde kalıcı olarak kullanılmak amacı ile üretilen bütün malzemeleri, </w:t>
      </w:r>
    </w:p>
    <w:p w:rsidR="00DA74E4" w:rsidRPr="00DA74E4" w:rsidRDefault="00DA74E4" w:rsidP="00DA74E4">
      <w:proofErr w:type="gramStart"/>
      <w:r w:rsidRPr="00DA74E4">
        <w:t>ifade</w:t>
      </w:r>
      <w:proofErr w:type="gramEnd"/>
      <w:r w:rsidRPr="00DA74E4">
        <w:t xml:space="preserve"> eder. </w:t>
      </w:r>
    </w:p>
    <w:p w:rsidR="00DA74E4" w:rsidRPr="00DA74E4" w:rsidRDefault="00DA74E4" w:rsidP="00DA74E4">
      <w:r w:rsidRPr="00DA74E4">
        <w:t xml:space="preserve">5248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İlkeler, Görevler, Yetkiler, Sorumluluklar ve Yasaklar </w:t>
      </w:r>
    </w:p>
    <w:p w:rsidR="00DA74E4" w:rsidRPr="00DA74E4" w:rsidRDefault="00DA74E4" w:rsidP="00DA74E4">
      <w:r w:rsidRPr="00DA74E4">
        <w:rPr>
          <w:b/>
          <w:bCs/>
        </w:rPr>
        <w:t xml:space="preserve">İlkeler </w:t>
      </w:r>
    </w:p>
    <w:p w:rsidR="00DA74E4" w:rsidRPr="00DA74E4" w:rsidRDefault="00DA74E4" w:rsidP="00DA74E4">
      <w:r w:rsidRPr="00DA74E4">
        <w:rPr>
          <w:b/>
          <w:bCs/>
        </w:rPr>
        <w:t xml:space="preserve">MADDE 5-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lastRenderedPageBreak/>
        <w:t xml:space="preserve">(1)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 </w:t>
      </w:r>
    </w:p>
    <w:p w:rsidR="00DA74E4" w:rsidRPr="00DA74E4" w:rsidRDefault="00DA74E4" w:rsidP="00DA74E4">
      <w:r w:rsidRPr="00DA74E4">
        <w:t xml:space="preserve">(2) Tasarımcılar tarafından, bu Yönetmelikte hakkında yeterli hüküm bulunmayan hususlarda ve </w:t>
      </w:r>
      <w:proofErr w:type="gramStart"/>
      <w:r w:rsidRPr="00DA74E4">
        <w:t>metro</w:t>
      </w:r>
      <w:proofErr w:type="gramEnd"/>
      <w:r w:rsidRPr="00DA74E4">
        <w:t xml:space="preserve">,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 </w:t>
      </w:r>
    </w:p>
    <w:p w:rsidR="00DA74E4" w:rsidRPr="00DA74E4" w:rsidRDefault="00DA74E4" w:rsidP="00DA74E4">
      <w:r w:rsidRPr="00DA74E4">
        <w:t xml:space="preserve">(3)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 </w:t>
      </w:r>
    </w:p>
    <w:p w:rsidR="00DA74E4" w:rsidRPr="00DA74E4" w:rsidRDefault="00DA74E4" w:rsidP="00DA74E4">
      <w:r w:rsidRPr="00DA74E4">
        <w:rPr>
          <w:b/>
          <w:bCs/>
        </w:rPr>
        <w:t xml:space="preserve">Görev, yetki ve sorumluluk </w:t>
      </w:r>
    </w:p>
    <w:p w:rsidR="00DA74E4" w:rsidRPr="00DA74E4" w:rsidRDefault="00DA74E4" w:rsidP="00DA74E4">
      <w:r w:rsidRPr="00DA74E4">
        <w:rPr>
          <w:b/>
          <w:bCs/>
        </w:rPr>
        <w:t xml:space="preserve">MADDE 6- </w:t>
      </w:r>
      <w:r w:rsidRPr="00DA74E4">
        <w:t xml:space="preserve">(1) Bu Yönetmelik hükümlerinin uygulanmasından; </w:t>
      </w:r>
    </w:p>
    <w:p w:rsidR="00DA74E4" w:rsidRPr="00DA74E4" w:rsidRDefault="00DA74E4" w:rsidP="00DA74E4">
      <w:r w:rsidRPr="00DA74E4">
        <w:t xml:space="preserve">a) Yapı ruhsatı vermeye yetkili idareler, </w:t>
      </w:r>
    </w:p>
    <w:p w:rsidR="00DA74E4" w:rsidRPr="00DA74E4" w:rsidRDefault="00DA74E4" w:rsidP="00DA74E4">
      <w:r w:rsidRPr="00DA74E4">
        <w:t xml:space="preserve">b) Yatırımcı kuruluşlar, </w:t>
      </w:r>
    </w:p>
    <w:p w:rsidR="00DA74E4" w:rsidRPr="00DA74E4" w:rsidRDefault="00DA74E4" w:rsidP="00DA74E4">
      <w:r w:rsidRPr="00DA74E4">
        <w:t xml:space="preserve">c) Yapı sahipleri, </w:t>
      </w:r>
    </w:p>
    <w:p w:rsidR="00DA74E4" w:rsidRPr="00DA74E4" w:rsidRDefault="00DA74E4" w:rsidP="00DA74E4">
      <w:r w:rsidRPr="00DA74E4">
        <w:t xml:space="preserve">ç) İşveren veya temsilcileri, </w:t>
      </w:r>
    </w:p>
    <w:p w:rsidR="00DA74E4" w:rsidRPr="00DA74E4" w:rsidRDefault="00DA74E4" w:rsidP="00DA74E4">
      <w:r w:rsidRPr="00DA74E4">
        <w:t xml:space="preserve">d) Tasarım ve uygulamada görevli mimar ve mühendisler ile uygulayıcı yükleniciler ve imalatçılar, </w:t>
      </w:r>
    </w:p>
    <w:p w:rsidR="00DA74E4" w:rsidRPr="00DA74E4" w:rsidRDefault="00DA74E4" w:rsidP="00DA74E4">
      <w:r w:rsidRPr="00DA74E4">
        <w:t xml:space="preserve">e) Yapı yapılmasında ve kullanımında görev alan müşavir, danışman, proje kontrol, yapı denetimi ve işletme yetkilileri, </w:t>
      </w:r>
    </w:p>
    <w:p w:rsidR="00DA74E4" w:rsidRPr="00DA74E4" w:rsidRDefault="00DA74E4" w:rsidP="00DA74E4">
      <w:proofErr w:type="gramStart"/>
      <w:r w:rsidRPr="00DA74E4">
        <w:t>görevli</w:t>
      </w:r>
      <w:proofErr w:type="gramEnd"/>
      <w:r w:rsidRPr="00DA74E4">
        <w:t xml:space="preserve">, yetkili ve sorumludur. </w:t>
      </w:r>
    </w:p>
    <w:p w:rsidR="00DA74E4" w:rsidRPr="00DA74E4" w:rsidRDefault="00DA74E4" w:rsidP="00DA74E4">
      <w:r w:rsidRPr="00DA74E4">
        <w:t xml:space="preserve">(2)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w:t>
      </w:r>
      <w:proofErr w:type="gramStart"/>
      <w:r w:rsidRPr="00DA74E4">
        <w:t>müteahhit</w:t>
      </w:r>
      <w:proofErr w:type="gramEnd"/>
      <w:r w:rsidRPr="00DA74E4">
        <w:t xml:space="preserve"> veya yapımcı firma sorumludur. Sistemin uygun çalışmaması işletmeden kaynaklanıyor ise, işletmeci kuruluş doğrudan sorumlu olur. Yangın güvenlik sistemlerinin yaptırılmasının gerekli olduğu yapı sahibine yazılı olarak bildirildiği hâlde, yapı sahibi tarafından yaptırılmamış veya standartlara uygun yaptırılmamış ise, yapı sahibi sorumlu olur. </w:t>
      </w:r>
    </w:p>
    <w:p w:rsidR="00DA74E4" w:rsidRPr="00DA74E4" w:rsidRDefault="00DA74E4" w:rsidP="00DA74E4">
      <w:r w:rsidRPr="00DA74E4">
        <w:t xml:space="preserve">(3) Bu Yönetmelik hükümlerine uyulmaması sebebiyle meydana gelen yangın hasarlarından dolayı; </w:t>
      </w:r>
    </w:p>
    <w:p w:rsidR="00DA74E4" w:rsidRPr="00DA74E4" w:rsidRDefault="00DA74E4" w:rsidP="00DA74E4">
      <w:r w:rsidRPr="00DA74E4">
        <w:t xml:space="preserve">a) Yapı inşasında yer alan yapı sahipleri, işveren ve işveren temsilcileri, </w:t>
      </w:r>
    </w:p>
    <w:p w:rsidR="00DA74E4" w:rsidRPr="00DA74E4" w:rsidRDefault="00DA74E4" w:rsidP="00DA74E4">
      <w:r w:rsidRPr="00DA74E4">
        <w:t xml:space="preserve">b) Tasarımda, uygulamada ve denetimde görevli mimar ve mühendisler, </w:t>
      </w:r>
    </w:p>
    <w:p w:rsidR="00DA74E4" w:rsidRPr="00DA74E4" w:rsidRDefault="00DA74E4" w:rsidP="00DA74E4">
      <w:r w:rsidRPr="00DA74E4">
        <w:t xml:space="preserve">c) Yapı denetimi kuruluşları, </w:t>
      </w:r>
    </w:p>
    <w:p w:rsidR="00DA74E4" w:rsidRPr="00DA74E4" w:rsidRDefault="00DA74E4" w:rsidP="00DA74E4">
      <w:r w:rsidRPr="00DA74E4">
        <w:t xml:space="preserve">ç) Müteahhitler, imalatçılar ve danışmanları, </w:t>
      </w:r>
    </w:p>
    <w:p w:rsidR="00DA74E4" w:rsidRPr="00DA74E4" w:rsidRDefault="00DA74E4" w:rsidP="00DA74E4">
      <w:proofErr w:type="gramStart"/>
      <w:r w:rsidRPr="00DA74E4">
        <w:t>kusurlarına</w:t>
      </w:r>
      <w:proofErr w:type="gramEnd"/>
      <w:r w:rsidRPr="00DA74E4">
        <w:t xml:space="preserve"> göre sorumludur. </w:t>
      </w:r>
    </w:p>
    <w:p w:rsidR="00DA74E4" w:rsidRPr="00DA74E4" w:rsidRDefault="00DA74E4" w:rsidP="00DA74E4">
      <w:r w:rsidRPr="00DA74E4">
        <w:lastRenderedPageBreak/>
        <w:t xml:space="preserve">5249 </w:t>
      </w:r>
    </w:p>
    <w:p w:rsidR="00DA74E4" w:rsidRPr="00DA74E4" w:rsidRDefault="00DA74E4" w:rsidP="00DA74E4">
      <w:r w:rsidRPr="00DA74E4">
        <w:t xml:space="preserve">(4) </w:t>
      </w:r>
      <w:r w:rsidRPr="00DA74E4">
        <w:rPr>
          <w:b/>
          <w:bCs/>
        </w:rPr>
        <w:t xml:space="preserve">(Değişik: </w:t>
      </w:r>
      <w:proofErr w:type="gramStart"/>
      <w:r w:rsidRPr="00DA74E4">
        <w:rPr>
          <w:b/>
          <w:bCs/>
        </w:rPr>
        <w:t>12/3/2012</w:t>
      </w:r>
      <w:proofErr w:type="gramEnd"/>
      <w:r w:rsidRPr="00DA74E4">
        <w:rPr>
          <w:b/>
          <w:bCs/>
        </w:rPr>
        <w:t xml:space="preserve">-2012/2958 K.) </w:t>
      </w:r>
      <w:r w:rsidRPr="00DA74E4">
        <w:t xml:space="preserve">Binaların yangın algılama ve söndürme projeleri, tesisat projelerinden ayrı olarak hazırlanır. Bir kat alanı 2000 m2’den fazla olan katların tahliye projeleri, mimarî projelerden ayrı olarak hazırlanır. Tahliye projeleri diğer yapılarda mimarî projelerde gösterilir. Projeler; ruhsat vermeye yetkili merciler tarafından onaylanarak uygulanır. Yorumlanması gereken, açıklık gerektiren veya belirsiz olan konularda Çevre ve Şehircilik Bakanlığının görüşü alındıktan sonra işlem ve uygulama yapılır. </w:t>
      </w:r>
    </w:p>
    <w:p w:rsidR="00DA74E4" w:rsidRPr="00DA74E4" w:rsidRDefault="00DA74E4" w:rsidP="00DA74E4">
      <w:r w:rsidRPr="00DA74E4">
        <w:t xml:space="preserve">(5) Yapı ruhsatı vermeye yetkili merciler; yangın söndürme, algılama ve tahliye projelerinin ve uygulamalarının bu Yönetmelik hükümlerine uygun olup olmadığını denetler. </w:t>
      </w:r>
    </w:p>
    <w:p w:rsidR="00DA74E4" w:rsidRPr="00DA74E4" w:rsidRDefault="00DA74E4" w:rsidP="00DA74E4">
      <w:r w:rsidRPr="00DA74E4">
        <w:t xml:space="preserve">(6) Sigorta şirketleri, yangına karşı sigorta ettirme talebi aldıkları binalarda, tesislerde ve işletmelerde, bu Yönetmelik hükümlerine uyulup uyulmadığını kontrol etmek mecburiyetindedir. </w:t>
      </w:r>
    </w:p>
    <w:p w:rsidR="00DA74E4" w:rsidRPr="00DA74E4" w:rsidRDefault="00DA74E4" w:rsidP="00DA74E4">
      <w:r w:rsidRPr="00DA74E4">
        <w:t xml:space="preserve">(7)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 </w:t>
      </w:r>
    </w:p>
    <w:p w:rsidR="00DA74E4" w:rsidRPr="00DA74E4" w:rsidRDefault="00DA74E4" w:rsidP="00DA74E4">
      <w:r w:rsidRPr="00DA74E4">
        <w:rPr>
          <w:b/>
          <w:bCs/>
        </w:rPr>
        <w:t xml:space="preserve">Genel sorumluluklar ve yasaklar </w:t>
      </w:r>
    </w:p>
    <w:p w:rsidR="00DA74E4" w:rsidRPr="00DA74E4" w:rsidRDefault="00DA74E4" w:rsidP="00DA74E4">
      <w:r w:rsidRPr="00DA74E4">
        <w:rPr>
          <w:b/>
          <w:bCs/>
        </w:rPr>
        <w:t xml:space="preserve">MADDE 7- </w:t>
      </w:r>
      <w:r w:rsidRPr="00DA74E4">
        <w:t xml:space="preserve">(1) Herhangi bir yerde kontrol dışı ateş yandığının veya duman çıktığının görülmesi hâlinde, itfaiyeye haber verilir. </w:t>
      </w:r>
    </w:p>
    <w:p w:rsidR="00DA74E4" w:rsidRPr="00DA74E4" w:rsidRDefault="00DA74E4" w:rsidP="00DA74E4">
      <w:r w:rsidRPr="00DA74E4">
        <w:t xml:space="preserve">(2) Kamuya açık telefon ve ücretli telefon kabinlerinin içine, karayolları ve otobanların şehir dışındaki uygun yerlerine, kamu binalarının, sitelerin ve diğer kurum ve kuruluşlara ait binaların güvenlik ve kontrol sistemlerinin bulunduğu yerlere, kırmızı zemin üzerine fosforlu sarı veya beyaz renkte itfaiyenin güncel telefon numarasının yazılması mecburidir. (1) </w:t>
      </w:r>
    </w:p>
    <w:p w:rsidR="00DA74E4" w:rsidRPr="00DA74E4" w:rsidRDefault="00DA74E4" w:rsidP="00DA74E4">
      <w:r w:rsidRPr="00DA74E4">
        <w:t xml:space="preserve">(3) Yangına müdahaleyi kolaylaştırmak bakımından, itfaiye araçlarının yapıya kolayca yanaşmasını sağlamak üzere, yapıların ana girişine ve civarına park yasağı konulması ve bu hususun trafik levha ve işaretleri ile gösterilmesi şarttır. </w:t>
      </w:r>
    </w:p>
    <w:p w:rsidR="00DA74E4" w:rsidRPr="00DA74E4" w:rsidRDefault="00DA74E4" w:rsidP="00DA74E4">
      <w:r w:rsidRPr="00DA74E4">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Toplam kapalı kullanım alanı 10000 m2’den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 </w:t>
      </w:r>
    </w:p>
    <w:p w:rsidR="00DA74E4" w:rsidRPr="00DA74E4" w:rsidRDefault="00DA74E4" w:rsidP="00DA74E4">
      <w:r w:rsidRPr="00DA74E4">
        <w:t xml:space="preserve">(5) Binada yangın çıkması hâlinde olaya müdahale eden acil durum ekipleri mahalli itfaiye teşkilatı amirinin olay yerine gelmesinden itibaren onun emrine girerler ve ona her konuda yardım etmek mecburiyetindedirler. </w:t>
      </w:r>
    </w:p>
    <w:p w:rsidR="00DA74E4" w:rsidRPr="00DA74E4" w:rsidRDefault="00DA74E4" w:rsidP="00DA74E4">
      <w:r w:rsidRPr="00DA74E4">
        <w:t xml:space="preserve">(6)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 </w:t>
      </w:r>
    </w:p>
    <w:p w:rsidR="00DA74E4" w:rsidRPr="00DA74E4" w:rsidRDefault="00DA74E4" w:rsidP="00DA74E4">
      <w:r w:rsidRPr="00DA74E4">
        <w:t xml:space="preserve">(7) Kamu görevlileri, bina kullanıcıları, bina görevlileri, gönüllü ekipler ve olay yerinde bulunan herkes, itfaiye ekiplerinin görevlerini yerine getirmesine yardımcı olur ve çalışmaları güçleştirici davranışlardan kaçınır. </w:t>
      </w:r>
    </w:p>
    <w:p w:rsidR="00DA74E4" w:rsidRPr="00DA74E4" w:rsidRDefault="00DA74E4" w:rsidP="00DA74E4">
      <w:r w:rsidRPr="00DA74E4">
        <w:lastRenderedPageBreak/>
        <w:t xml:space="preserve">––––––––––––––––– </w:t>
      </w:r>
    </w:p>
    <w:p w:rsidR="00DA74E4" w:rsidRPr="00DA74E4" w:rsidRDefault="00DA74E4" w:rsidP="00DA74E4">
      <w:r w:rsidRPr="00DA74E4">
        <w:rPr>
          <w:i/>
          <w:iCs/>
        </w:rPr>
        <w:t xml:space="preserve">(1) </w:t>
      </w:r>
      <w:proofErr w:type="gramStart"/>
      <w:r w:rsidRPr="00DA74E4">
        <w:rPr>
          <w:i/>
          <w:iCs/>
        </w:rPr>
        <w:t>16/3/2015</w:t>
      </w:r>
      <w:proofErr w:type="gramEnd"/>
      <w:r w:rsidRPr="00DA74E4">
        <w:rPr>
          <w:i/>
          <w:iCs/>
        </w:rPr>
        <w:t xml:space="preserve"> tarihli ve 2015/7401 sayılı Bakanlar Kurulu Kararı Eki Yönetmeliğin 2 </w:t>
      </w:r>
      <w:proofErr w:type="spellStart"/>
      <w:r w:rsidRPr="00DA74E4">
        <w:rPr>
          <w:i/>
          <w:iCs/>
        </w:rPr>
        <w:t>nci</w:t>
      </w:r>
      <w:proofErr w:type="spellEnd"/>
      <w:r w:rsidRPr="00DA74E4">
        <w:rPr>
          <w:i/>
          <w:iCs/>
        </w:rPr>
        <w:t xml:space="preserve"> maddesiyle bu fıkrada yer alan ““YANGIN 110”” ibaresi “itfaiyenin güncel telefon numarasının” şeklinde değiştirilmiştir. </w:t>
      </w:r>
    </w:p>
    <w:p w:rsidR="00DA74E4" w:rsidRPr="00DA74E4" w:rsidRDefault="00DA74E4" w:rsidP="00DA74E4">
      <w:r w:rsidRPr="00DA74E4">
        <w:t xml:space="preserve">5250 </w:t>
      </w:r>
    </w:p>
    <w:p w:rsidR="00DA74E4" w:rsidRPr="00DA74E4" w:rsidRDefault="00DA74E4" w:rsidP="00DA74E4">
      <w:r w:rsidRPr="00DA74E4">
        <w:t xml:space="preserve">(8)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 </w:t>
      </w:r>
    </w:p>
    <w:p w:rsidR="00DA74E4" w:rsidRPr="00DA74E4" w:rsidRDefault="00DA74E4" w:rsidP="00DA74E4">
      <w:r w:rsidRPr="00DA74E4">
        <w:t xml:space="preserve">(9)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 </w:t>
      </w:r>
    </w:p>
    <w:p w:rsidR="00DA74E4" w:rsidRPr="00DA74E4" w:rsidRDefault="00DA74E4" w:rsidP="00DA74E4">
      <w:proofErr w:type="gramStart"/>
      <w:r w:rsidRPr="00DA74E4">
        <w:t xml:space="preserve">(10)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w:t>
      </w:r>
      <w:proofErr w:type="gramEnd"/>
      <w:r w:rsidRPr="00DA74E4">
        <w:t xml:space="preserve">Yangın söndürücü tesis ve malzeme, amacı dışında kullanılamaz. </w:t>
      </w:r>
    </w:p>
    <w:p w:rsidR="00DA74E4" w:rsidRPr="00DA74E4" w:rsidRDefault="00DA74E4" w:rsidP="00DA74E4">
      <w:r w:rsidRPr="00DA74E4">
        <w:t xml:space="preserve">(11)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Binaların Kullanım Sınıfları </w:t>
      </w:r>
    </w:p>
    <w:p w:rsidR="00DA74E4" w:rsidRPr="00DA74E4" w:rsidRDefault="00DA74E4" w:rsidP="00DA74E4">
      <w:r w:rsidRPr="00DA74E4">
        <w:rPr>
          <w:b/>
          <w:bCs/>
        </w:rPr>
        <w:t xml:space="preserve">Kullanım sınıfları </w:t>
      </w:r>
    </w:p>
    <w:p w:rsidR="00DA74E4" w:rsidRPr="00DA74E4" w:rsidRDefault="00DA74E4" w:rsidP="00DA74E4">
      <w:r w:rsidRPr="00DA74E4">
        <w:rPr>
          <w:b/>
          <w:bCs/>
        </w:rPr>
        <w:t xml:space="preserve">MADDE 8- </w:t>
      </w:r>
      <w:r w:rsidRPr="00DA74E4">
        <w:t xml:space="preserve">(1) Binaların kullanım özelliklerine göre sınıfları aşağıda belirtilmiştir: </w:t>
      </w:r>
    </w:p>
    <w:p w:rsidR="00DA74E4" w:rsidRPr="00DA74E4" w:rsidRDefault="00DA74E4" w:rsidP="00DA74E4">
      <w:r w:rsidRPr="00DA74E4">
        <w:t xml:space="preserve">a) Konutlar, </w:t>
      </w:r>
    </w:p>
    <w:p w:rsidR="00DA74E4" w:rsidRPr="00DA74E4" w:rsidRDefault="00DA74E4" w:rsidP="00DA74E4">
      <w:r w:rsidRPr="00DA74E4">
        <w:t xml:space="preserve">b) Konaklama amaçlı binalar, </w:t>
      </w:r>
    </w:p>
    <w:p w:rsidR="00DA74E4" w:rsidRPr="00DA74E4" w:rsidRDefault="00DA74E4" w:rsidP="00DA74E4">
      <w:r w:rsidRPr="00DA74E4">
        <w:t xml:space="preserve">c) Kurumsal binalar, </w:t>
      </w:r>
    </w:p>
    <w:p w:rsidR="00DA74E4" w:rsidRPr="00DA74E4" w:rsidRDefault="00DA74E4" w:rsidP="00DA74E4">
      <w:r w:rsidRPr="00DA74E4">
        <w:t xml:space="preserve">ç) Büro binaları, </w:t>
      </w:r>
    </w:p>
    <w:p w:rsidR="00DA74E4" w:rsidRPr="00DA74E4" w:rsidRDefault="00DA74E4" w:rsidP="00DA74E4">
      <w:r w:rsidRPr="00DA74E4">
        <w:t xml:space="preserve">d) Ticaret amaçlı binalar, </w:t>
      </w:r>
    </w:p>
    <w:p w:rsidR="00DA74E4" w:rsidRPr="00DA74E4" w:rsidRDefault="00DA74E4" w:rsidP="00DA74E4">
      <w:r w:rsidRPr="00DA74E4">
        <w:t xml:space="preserve">e) Endüstriyel yapılar, </w:t>
      </w:r>
    </w:p>
    <w:p w:rsidR="00DA74E4" w:rsidRPr="00DA74E4" w:rsidRDefault="00DA74E4" w:rsidP="00DA74E4">
      <w:r w:rsidRPr="00DA74E4">
        <w:t xml:space="preserve">f) Toplanma amaçlı binalar, </w:t>
      </w:r>
    </w:p>
    <w:p w:rsidR="00DA74E4" w:rsidRPr="00DA74E4" w:rsidRDefault="00DA74E4" w:rsidP="00DA74E4">
      <w:r w:rsidRPr="00DA74E4">
        <w:t xml:space="preserve">g) Depolama amaçlı tesisler, </w:t>
      </w:r>
    </w:p>
    <w:p w:rsidR="00DA74E4" w:rsidRPr="00DA74E4" w:rsidRDefault="00DA74E4" w:rsidP="00DA74E4">
      <w:r w:rsidRPr="00DA74E4">
        <w:t xml:space="preserve">ğ) Yüksek tehlikeli yerler, </w:t>
      </w:r>
    </w:p>
    <w:p w:rsidR="00DA74E4" w:rsidRPr="00DA74E4" w:rsidRDefault="00DA74E4" w:rsidP="00DA74E4">
      <w:r w:rsidRPr="00DA74E4">
        <w:lastRenderedPageBreak/>
        <w:t xml:space="preserve">h) Karışık kullanım amaçlı binalar. </w:t>
      </w:r>
    </w:p>
    <w:p w:rsidR="00DA74E4" w:rsidRPr="00DA74E4" w:rsidRDefault="00DA74E4" w:rsidP="00DA74E4">
      <w:r w:rsidRPr="00DA74E4">
        <w:t xml:space="preserve">(2) Binaların kullanım sınıfı ile ilgili olarak herhangi bir tereddüt doğduğunda, Bayındırlık ve İskân Bakanlığının değerlendirmesine ve kararına uyulur. </w:t>
      </w:r>
    </w:p>
    <w:p w:rsidR="00DA74E4" w:rsidRPr="00DA74E4" w:rsidRDefault="00DA74E4" w:rsidP="00DA74E4">
      <w:r w:rsidRPr="00DA74E4">
        <w:rPr>
          <w:b/>
          <w:bCs/>
        </w:rPr>
        <w:t xml:space="preserve">Konutlar </w:t>
      </w:r>
    </w:p>
    <w:p w:rsidR="00DA74E4" w:rsidRPr="00DA74E4" w:rsidRDefault="00DA74E4" w:rsidP="00DA74E4">
      <w:r w:rsidRPr="00DA74E4">
        <w:rPr>
          <w:b/>
          <w:bCs/>
        </w:rPr>
        <w:t xml:space="preserve">MADDE 9- </w:t>
      </w:r>
      <w:r w:rsidRPr="00DA74E4">
        <w:t xml:space="preserve">(1) Konutlar; bağımsız bölüm sayısına göre, en çok iki bağımsız bölümü olan bir ve iki ailelik evler ve üç veya daha çok bağımsız bölümü bulunan apartmanlar olarak tasnif edilir. </w:t>
      </w:r>
    </w:p>
    <w:p w:rsidR="00DA74E4" w:rsidRPr="00DA74E4" w:rsidRDefault="00DA74E4" w:rsidP="00DA74E4">
      <w:r w:rsidRPr="00DA74E4">
        <w:rPr>
          <w:b/>
          <w:bCs/>
        </w:rPr>
        <w:t xml:space="preserve">Konaklama amaçlı binalar </w:t>
      </w:r>
    </w:p>
    <w:p w:rsidR="00DA74E4" w:rsidRPr="00DA74E4" w:rsidRDefault="00DA74E4" w:rsidP="00DA74E4">
      <w:r w:rsidRPr="00DA74E4">
        <w:rPr>
          <w:b/>
          <w:bCs/>
        </w:rPr>
        <w:t xml:space="preserve">MADDE 10- </w:t>
      </w:r>
      <w:r w:rsidRPr="00DA74E4">
        <w:t xml:space="preserve">(1) Konaklama amaçlı binalar; 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 </w:t>
      </w:r>
    </w:p>
    <w:p w:rsidR="00DA74E4" w:rsidRPr="00DA74E4" w:rsidRDefault="00DA74E4" w:rsidP="00DA74E4">
      <w:r w:rsidRPr="00DA74E4">
        <w:t xml:space="preserve">5251 </w:t>
      </w:r>
    </w:p>
    <w:p w:rsidR="00DA74E4" w:rsidRPr="00DA74E4" w:rsidRDefault="00DA74E4" w:rsidP="00DA74E4">
      <w:r w:rsidRPr="00DA74E4">
        <w:rPr>
          <w:b/>
          <w:bCs/>
        </w:rPr>
        <w:t xml:space="preserve">Kurumsal binalar </w:t>
      </w:r>
    </w:p>
    <w:p w:rsidR="00DA74E4" w:rsidRPr="00DA74E4" w:rsidRDefault="00DA74E4" w:rsidP="00DA74E4">
      <w:r w:rsidRPr="00DA74E4">
        <w:rPr>
          <w:b/>
          <w:bCs/>
        </w:rPr>
        <w:t xml:space="preserve">MADDE 11- </w:t>
      </w:r>
      <w:r w:rsidRPr="00DA74E4">
        <w:t xml:space="preserve">(1) Kurumsal binalar ve bu binaların kullanım özellikleri aşağıda belirtilmiştir: </w:t>
      </w:r>
    </w:p>
    <w:p w:rsidR="00DA74E4" w:rsidRPr="00DA74E4" w:rsidRDefault="00DA74E4" w:rsidP="00DA74E4">
      <w:r w:rsidRPr="00DA74E4">
        <w:t>a) Eğitim tesisleri: Eğitim ve öğretim faaliyetlerinin yürütüldüğü yerlerdir. Eğitim amaçlı binalar; ilköğretim</w:t>
      </w:r>
      <w:r w:rsidRPr="00DA74E4">
        <w:rPr>
          <w:b/>
          <w:bCs/>
        </w:rPr>
        <w:t xml:space="preserve">, </w:t>
      </w:r>
      <w:r w:rsidRPr="00DA74E4">
        <w:t xml:space="preserve">ortaöğretim kurumları ve </w:t>
      </w:r>
      <w:proofErr w:type="gramStart"/>
      <w:r w:rsidRPr="00DA74E4">
        <w:t>yüksek öğretim</w:t>
      </w:r>
      <w:proofErr w:type="gramEnd"/>
      <w:r w:rsidRPr="00DA74E4">
        <w:t xml:space="preserve">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w:t>
      </w:r>
      <w:proofErr w:type="gramStart"/>
      <w:r w:rsidRPr="00DA74E4">
        <w:t>yüksek öğretim</w:t>
      </w:r>
      <w:proofErr w:type="gramEnd"/>
      <w:r w:rsidRPr="00DA74E4">
        <w:t xml:space="preserve"> kurumları ve benzeri yerler bu sınıfa girer. </w:t>
      </w:r>
    </w:p>
    <w:p w:rsidR="00DA74E4" w:rsidRPr="00DA74E4" w:rsidRDefault="00DA74E4" w:rsidP="00DA74E4">
      <w:r w:rsidRPr="00DA74E4">
        <w:t xml:space="preserve">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w:t>
      </w:r>
      <w:proofErr w:type="gramStart"/>
      <w:r w:rsidRPr="00DA74E4">
        <w:t>rehabilitasyon</w:t>
      </w:r>
      <w:proofErr w:type="gramEnd"/>
      <w:r w:rsidRPr="00DA74E4">
        <w:t xml:space="preserve"> merkezleri, dispanserler ve benzeri yerler bu sınıfa girer. Sağlık ocakları, özel klinikler, revirler, teşhis ve tedavi merkezleri ve tıbbi laboratuvarlar da bu sınıftan sayılır. </w:t>
      </w:r>
    </w:p>
    <w:p w:rsidR="00DA74E4" w:rsidRPr="00DA74E4" w:rsidRDefault="00DA74E4" w:rsidP="00DA74E4">
      <w:r w:rsidRPr="00DA74E4">
        <w:t xml:space="preserve">c) Tutukevi, cezaevi ve ıslah evi binaları: Hürriyetleri kısıtlanmış veya güvenlik sebebiyle hareketleri sınırlandırılmış kişilerin barındırıldığı binalardır. Ceza ve tutukevleri, nezarethaneler, ıslah evleri ve benzeri yerler bu sınıfa girer. </w:t>
      </w:r>
    </w:p>
    <w:p w:rsidR="00DA74E4" w:rsidRPr="00DA74E4" w:rsidRDefault="00DA74E4" w:rsidP="00DA74E4">
      <w:r w:rsidRPr="00DA74E4">
        <w:rPr>
          <w:b/>
          <w:bCs/>
        </w:rPr>
        <w:t xml:space="preserve">Büro binaları </w:t>
      </w:r>
    </w:p>
    <w:p w:rsidR="00DA74E4" w:rsidRPr="00DA74E4" w:rsidRDefault="00DA74E4" w:rsidP="00DA74E4">
      <w:r w:rsidRPr="00DA74E4">
        <w:rPr>
          <w:b/>
          <w:bCs/>
        </w:rPr>
        <w:t xml:space="preserve">MADDE 12- </w:t>
      </w:r>
      <w:r w:rsidRPr="00DA74E4">
        <w:t xml:space="preserve">(1)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 </w:t>
      </w:r>
    </w:p>
    <w:p w:rsidR="00DA74E4" w:rsidRPr="00DA74E4" w:rsidRDefault="00DA74E4" w:rsidP="00DA74E4">
      <w:r w:rsidRPr="00DA74E4">
        <w:t xml:space="preserve">(2) Başka bir binanın bünyesinde büro hizmetleri için kullanılan bölümler, ana binanın kullanım sınıflandırılmasına tabidir. </w:t>
      </w:r>
    </w:p>
    <w:p w:rsidR="00DA74E4" w:rsidRPr="00DA74E4" w:rsidRDefault="00DA74E4" w:rsidP="00DA74E4">
      <w:r w:rsidRPr="00DA74E4">
        <w:rPr>
          <w:b/>
          <w:bCs/>
        </w:rPr>
        <w:lastRenderedPageBreak/>
        <w:t xml:space="preserve">Ticaret amaçlı binalar </w:t>
      </w:r>
    </w:p>
    <w:p w:rsidR="00DA74E4" w:rsidRPr="00DA74E4" w:rsidRDefault="00DA74E4" w:rsidP="00DA74E4">
      <w:r w:rsidRPr="00DA74E4">
        <w:rPr>
          <w:b/>
          <w:bCs/>
        </w:rPr>
        <w:t xml:space="preserve">MADDE 13- </w:t>
      </w:r>
      <w:r w:rsidRPr="00DA74E4">
        <w:t xml:space="preserve">(1)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 </w:t>
      </w:r>
    </w:p>
    <w:p w:rsidR="00DA74E4" w:rsidRPr="00DA74E4" w:rsidRDefault="00DA74E4" w:rsidP="00DA74E4">
      <w:r w:rsidRPr="00DA74E4">
        <w:t xml:space="preserve">(2)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 </w:t>
      </w:r>
    </w:p>
    <w:p w:rsidR="00DA74E4" w:rsidRPr="00DA74E4" w:rsidRDefault="00DA74E4" w:rsidP="00DA74E4">
      <w:r w:rsidRPr="00DA74E4">
        <w:rPr>
          <w:b/>
          <w:bCs/>
        </w:rPr>
        <w:t xml:space="preserve">Endüstriyel yapılar </w:t>
      </w:r>
    </w:p>
    <w:p w:rsidR="00DA74E4" w:rsidRPr="00DA74E4" w:rsidRDefault="00DA74E4" w:rsidP="00DA74E4">
      <w:r w:rsidRPr="00DA74E4">
        <w:rPr>
          <w:b/>
          <w:bCs/>
        </w:rPr>
        <w:t xml:space="preserve">MADDE 14- </w:t>
      </w:r>
      <w:r w:rsidRPr="00DA74E4">
        <w:t xml:space="preserve">(1) Endüstriyel yapılar; her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rsidR="00DA74E4" w:rsidRPr="00DA74E4" w:rsidRDefault="00DA74E4" w:rsidP="00DA74E4">
      <w:r w:rsidRPr="00DA74E4">
        <w:t xml:space="preserve">5252 </w:t>
      </w:r>
    </w:p>
    <w:p w:rsidR="00DA74E4" w:rsidRPr="00DA74E4" w:rsidRDefault="00DA74E4" w:rsidP="00DA74E4">
      <w:r w:rsidRPr="00DA74E4">
        <w:rPr>
          <w:b/>
          <w:bCs/>
        </w:rPr>
        <w:t xml:space="preserve">Toplanma amaçlı binalar </w:t>
      </w:r>
    </w:p>
    <w:p w:rsidR="00DA74E4" w:rsidRPr="00DA74E4" w:rsidRDefault="00DA74E4" w:rsidP="00DA74E4">
      <w:r w:rsidRPr="00DA74E4">
        <w:rPr>
          <w:b/>
          <w:bCs/>
        </w:rPr>
        <w:t xml:space="preserve">MADDE 15- </w:t>
      </w:r>
      <w:r w:rsidRPr="00DA74E4">
        <w:t xml:space="preserve">(1) Toplanma amaçlı binalar; tören, ibadet, eğlence, yeme, içme, ulaşım ve araç bekleme gibi sebeplerle, 50 veya daha fazla kişinin bir araya gelebildiği bütün binaları veya bunların bu amaçla kullanılan bölümlerini ifade eder. Toplanma amaçlı binalar şunlardır: </w:t>
      </w:r>
    </w:p>
    <w:p w:rsidR="00DA74E4" w:rsidRPr="00DA74E4" w:rsidRDefault="00DA74E4" w:rsidP="00DA74E4">
      <w:r w:rsidRPr="00DA74E4">
        <w:t xml:space="preserve">a) Yeme ve içme tesisleri: Beslenme ile ilgili hizmetlerin sunulduğu açık ve kapalı yerleri kapsar. Kahvehaneler, çay bahçeleri, pastaneler, lokantalar, </w:t>
      </w:r>
      <w:proofErr w:type="gramStart"/>
      <w:r w:rsidRPr="00DA74E4">
        <w:t>lokaller</w:t>
      </w:r>
      <w:proofErr w:type="gramEnd"/>
      <w:r w:rsidRPr="00DA74E4">
        <w:t xml:space="preserve">, fırınlar, kafeterya ve benzeri yerler bu sınıfa girer. </w:t>
      </w:r>
    </w:p>
    <w:p w:rsidR="00DA74E4" w:rsidRPr="00DA74E4" w:rsidRDefault="00DA74E4" w:rsidP="00DA74E4">
      <w:r w:rsidRPr="00DA74E4">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DA74E4" w:rsidRPr="00DA74E4" w:rsidRDefault="00DA74E4" w:rsidP="00DA74E4">
      <w:r w:rsidRPr="00DA74E4">
        <w:t xml:space="preserve">c) Müzeler ve sergi yerleri: Sanat ve bilim eserlerinin muhafaza ve teşhir edildiği yerleri kapsar. Müzeler, sergi yerleri, müzayede yerleri, fuarlar ve benzeri yerler bu sınıfa girer. </w:t>
      </w:r>
    </w:p>
    <w:p w:rsidR="00DA74E4" w:rsidRPr="00DA74E4" w:rsidRDefault="00DA74E4" w:rsidP="00DA74E4">
      <w:r w:rsidRPr="00DA74E4">
        <w:t xml:space="preserve">ç) İbadethaneler: İbadet yapılan alanları ve benzeri yerleri kapsar. Camiler, kiliseler, sinagoglar ile benzeri ibadet yerleri bu sınıfa girer. </w:t>
      </w:r>
    </w:p>
    <w:p w:rsidR="00DA74E4" w:rsidRPr="00DA74E4" w:rsidRDefault="00DA74E4" w:rsidP="00DA74E4">
      <w:r w:rsidRPr="00DA74E4">
        <w:t xml:space="preserve">d) Spor alanları: Spor yapılan alanları ve benzeri yerleri kapsar. Açık ve kapalı spor alanları ve salonları ile benzeri yerler bu sınıfa girer. </w:t>
      </w:r>
    </w:p>
    <w:p w:rsidR="00DA74E4" w:rsidRPr="00DA74E4" w:rsidRDefault="00DA74E4" w:rsidP="00DA74E4">
      <w:r w:rsidRPr="00DA74E4">
        <w:t xml:space="preserve">e) Terminal ve garlar: Kara ve demiryolu araçlarının yolcu ve yüklerini indirip bindirdikleri yerlerdir. </w:t>
      </w:r>
    </w:p>
    <w:p w:rsidR="00DA74E4" w:rsidRPr="00DA74E4" w:rsidRDefault="00DA74E4" w:rsidP="00DA74E4">
      <w:r w:rsidRPr="00DA74E4">
        <w:t xml:space="preserve">f) Hava alanları: Üzerindeki her türlü bina, tesis ve donanımlar dâhil olmak üzere, kısmen veya tamamen uçakların iniş, kalkış ve yer hareketlerini yaparken kullanabilmeleri için yapılmış alanlardır. </w:t>
      </w:r>
    </w:p>
    <w:p w:rsidR="00DA74E4" w:rsidRPr="00DA74E4" w:rsidRDefault="00DA74E4" w:rsidP="00DA74E4">
      <w:r w:rsidRPr="00DA74E4">
        <w:t xml:space="preserve">g) Limanlar: Gemilerin barındıkları, yük alıp boşalttıkları ve yolcu indirip bindirdikleri yerlerdir. </w:t>
      </w:r>
    </w:p>
    <w:p w:rsidR="00DA74E4" w:rsidRPr="00DA74E4" w:rsidRDefault="00DA74E4" w:rsidP="00DA74E4">
      <w:r w:rsidRPr="00DA74E4">
        <w:lastRenderedPageBreak/>
        <w:t xml:space="preserve">(2) Herhangi bir binada toplanma amaçlı olarak kullanılan, ancak 50'den az kişinin toplanmasına uygun olan bölümler, esas binanın kullanım sınıflandırılmasına tabidir. </w:t>
      </w:r>
    </w:p>
    <w:p w:rsidR="00DA74E4" w:rsidRPr="00DA74E4" w:rsidRDefault="00DA74E4" w:rsidP="00DA74E4">
      <w:r w:rsidRPr="00DA74E4">
        <w:rPr>
          <w:b/>
          <w:bCs/>
        </w:rPr>
        <w:t xml:space="preserve">Depolama amaçlı tesisler </w:t>
      </w:r>
    </w:p>
    <w:p w:rsidR="00DA74E4" w:rsidRPr="00DA74E4" w:rsidRDefault="00DA74E4" w:rsidP="00DA74E4">
      <w:r w:rsidRPr="00DA74E4">
        <w:rPr>
          <w:b/>
          <w:bCs/>
        </w:rPr>
        <w:t xml:space="preserve">MADDE 16- </w:t>
      </w:r>
      <w:r w:rsidRPr="00DA74E4">
        <w:t xml:space="preserve">(1) Depolama amaçlı tesisler; her türlü mal, eşya, ürün, araç veya hayvanın depolanması veya muhafazası için kullanılan bina ve yapıları ifade eder. Depolama amaçlı tesisler şunlardır: </w:t>
      </w:r>
    </w:p>
    <w:p w:rsidR="00DA74E4" w:rsidRPr="00DA74E4" w:rsidRDefault="00DA74E4" w:rsidP="00DA74E4">
      <w:r w:rsidRPr="00DA74E4">
        <w:t xml:space="preserve">a) Depolar: Çeşitli mal, malzeme ve maddelerin gerektiğinde kullanılmak üzere muhafaza edildiği yerlerdir. Silolar, tank çiftlikleri, basımevi depoları, antrepolar, ahırlar, ambarlar, eşya emanet ve muhafaza yerleri, arşivler ve benzeri yerler bu sınıfa girer. </w:t>
      </w:r>
    </w:p>
    <w:p w:rsidR="00DA74E4" w:rsidRPr="00DA74E4" w:rsidRDefault="00DA74E4" w:rsidP="00DA74E4">
      <w:r w:rsidRPr="00DA74E4">
        <w:t xml:space="preserve">b) Otoparklar: Motorlu ulaşım ve taşıma araçlarının bekletildiği ve muhafaza edildiği yerlerdir. Kapalı ve açık otoparklar, bina otoparkları, oto galerileri, kapalı taksi durakları ve benzeri yerler bu sınıfa girer. </w:t>
      </w:r>
    </w:p>
    <w:p w:rsidR="00DA74E4" w:rsidRPr="00DA74E4" w:rsidRDefault="00DA74E4" w:rsidP="00DA74E4">
      <w:r w:rsidRPr="00DA74E4">
        <w:t xml:space="preserve">(2) Bir binanın içerisinde bulunan 50 m2’den küçük depolama amaçlı bölümler esas binanın bir parçası olarak kabul edilir. </w:t>
      </w:r>
    </w:p>
    <w:p w:rsidR="00DA74E4" w:rsidRPr="00DA74E4" w:rsidRDefault="00DA74E4" w:rsidP="00DA74E4">
      <w:r w:rsidRPr="00DA74E4">
        <w:rPr>
          <w:b/>
          <w:bCs/>
        </w:rPr>
        <w:t xml:space="preserve">Yüksek tehlikeli yerler </w:t>
      </w:r>
    </w:p>
    <w:p w:rsidR="00DA74E4" w:rsidRPr="00DA74E4" w:rsidRDefault="00DA74E4" w:rsidP="00DA74E4">
      <w:r w:rsidRPr="00DA74E4">
        <w:rPr>
          <w:b/>
          <w:bCs/>
        </w:rPr>
        <w:t xml:space="preserve">MADDE 17- </w:t>
      </w:r>
      <w:r w:rsidRPr="00DA74E4">
        <w:t xml:space="preserve">(1) Parlayıcı ve patlayıcı maddeler ile akaryakıtların imal edildiği, depolandığı, doldurma-boşaltma ve satış işlerinin yapıldığı yerler yüksek tehlikeli yerler olarak değerlendirilir. Aşağıda belirtilen yerler bu sınıfa girer. </w:t>
      </w:r>
    </w:p>
    <w:p w:rsidR="00DA74E4" w:rsidRPr="00DA74E4" w:rsidRDefault="00DA74E4" w:rsidP="00DA74E4">
      <w:r w:rsidRPr="00DA74E4">
        <w:t xml:space="preserve">5253 </w:t>
      </w:r>
    </w:p>
    <w:p w:rsidR="00DA74E4" w:rsidRPr="00DA74E4" w:rsidRDefault="00DA74E4" w:rsidP="00DA74E4">
      <w:r w:rsidRPr="00DA74E4">
        <w:t xml:space="preserve">a) Parlayıcı ve patlayıcı gazlarla ilgili yerler, LPG, doğalgaz ve benzeri gazların depolama, taşıma, doldurma-boşaltma ve satış işlerinin yapıldığı yerlerdir. </w:t>
      </w:r>
    </w:p>
    <w:p w:rsidR="00DA74E4" w:rsidRPr="00DA74E4" w:rsidRDefault="00DA74E4" w:rsidP="00DA74E4">
      <w:r w:rsidRPr="00DA74E4">
        <w:t xml:space="preserve">b) Patlayıcı maddelerle ilgili yerler, ısı ve basınç tesiri ile kolay tutuşabilen ve patlayabilen maddelerin bulunduğu yerlerdir. Mermi, barut, dinamit kapsül ve benzeri maddelerin imal ve muhafaza edildiği ve satıldığı yerler bu yerlerdendir. </w:t>
      </w:r>
    </w:p>
    <w:p w:rsidR="00DA74E4" w:rsidRPr="00DA74E4" w:rsidRDefault="00DA74E4" w:rsidP="00DA74E4">
      <w:r w:rsidRPr="00DA74E4">
        <w:t xml:space="preserve">c) Yanıcı sıvılarla ilgili yerler, yanıcı sıvıların üretildiği, depolandığı ve hizmete sunulduğu satış tesisleri ve benzeri yerlerdir. </w:t>
      </w:r>
    </w:p>
    <w:p w:rsidR="00DA74E4" w:rsidRPr="00DA74E4" w:rsidRDefault="00DA74E4" w:rsidP="00DA74E4">
      <w:r w:rsidRPr="00DA74E4">
        <w:rPr>
          <w:b/>
          <w:bCs/>
        </w:rPr>
        <w:t xml:space="preserve">Karışık kullanım amaçlı binalar </w:t>
      </w:r>
    </w:p>
    <w:p w:rsidR="00DA74E4" w:rsidRPr="00DA74E4" w:rsidRDefault="00DA74E4" w:rsidP="00DA74E4">
      <w:proofErr w:type="gramStart"/>
      <w:r w:rsidRPr="00DA74E4">
        <w:rPr>
          <w:b/>
          <w:bCs/>
        </w:rPr>
        <w:t xml:space="preserve">MADDE 18- </w:t>
      </w:r>
      <w:r w:rsidRPr="00DA74E4">
        <w:t xml:space="preserve">(1)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 </w:t>
      </w:r>
      <w:proofErr w:type="gramEnd"/>
    </w:p>
    <w:p w:rsidR="00DA74E4" w:rsidRPr="00DA74E4" w:rsidRDefault="00DA74E4" w:rsidP="00DA74E4">
      <w:r w:rsidRPr="00DA74E4">
        <w:rPr>
          <w:i/>
          <w:iCs/>
        </w:rPr>
        <w:t xml:space="preserve">DÖRDÜNCÜ BÖLÜM </w:t>
      </w:r>
    </w:p>
    <w:p w:rsidR="00DA74E4" w:rsidRPr="00DA74E4" w:rsidRDefault="00DA74E4" w:rsidP="00DA74E4">
      <w:r w:rsidRPr="00DA74E4">
        <w:rPr>
          <w:i/>
          <w:iCs/>
        </w:rPr>
        <w:t xml:space="preserve">Tehlike Sınıflandırması </w:t>
      </w:r>
    </w:p>
    <w:p w:rsidR="00DA74E4" w:rsidRPr="00DA74E4" w:rsidRDefault="00DA74E4" w:rsidP="00DA74E4">
      <w:r w:rsidRPr="00DA74E4">
        <w:rPr>
          <w:b/>
          <w:bCs/>
        </w:rPr>
        <w:t xml:space="preserve">Bina tehlike sınıflandırması </w:t>
      </w:r>
    </w:p>
    <w:p w:rsidR="00DA74E4" w:rsidRPr="00DA74E4" w:rsidRDefault="00DA74E4" w:rsidP="00DA74E4">
      <w:r w:rsidRPr="00DA74E4">
        <w:rPr>
          <w:b/>
          <w:bCs/>
        </w:rPr>
        <w:lastRenderedPageBreak/>
        <w:t xml:space="preserve">MADDE 19- </w:t>
      </w:r>
      <w:r w:rsidRPr="00DA74E4">
        <w:t xml:space="preserve">(1) Bina veya bir bölümünün tehlike sınıfı, binanın özelliklerine ve binada yürütülen işlemin ve faaliyetlerin niteliğine bağlı olarak belirlenir. Bir binanın çeşitli bölümlerinde değişik tehlike sınıflarına sahip malzemeler bulunuyor ise, su ve pompa kapasitesi bina en yüksek tehlike sınıflandırmasına göre belirlenir. </w:t>
      </w:r>
    </w:p>
    <w:p w:rsidR="00DA74E4" w:rsidRPr="00DA74E4" w:rsidRDefault="00DA74E4" w:rsidP="00DA74E4">
      <w:r w:rsidRPr="00DA74E4">
        <w:t xml:space="preserve">(2) Binada veya bir bölümünde söndürme sistemleri ve kompartıman oluşturulurken, tasarım sırasında aşağıdaki tehlike sınıflandırması dikkate alınır: </w:t>
      </w:r>
    </w:p>
    <w:p w:rsidR="00DA74E4" w:rsidRPr="00DA74E4" w:rsidRDefault="00DA74E4" w:rsidP="00DA74E4">
      <w:r w:rsidRPr="00DA74E4">
        <w:t xml:space="preserve">a) Düşük tehlikeli yerler: Düşük yangın yüküne ve </w:t>
      </w:r>
      <w:proofErr w:type="spellStart"/>
      <w:r w:rsidRPr="00DA74E4">
        <w:t>yanabilirliğe</w:t>
      </w:r>
      <w:proofErr w:type="spellEnd"/>
      <w:r w:rsidRPr="00DA74E4">
        <w:t xml:space="preserve"> sahip malzemelerin bulunduğu, en az 30 dakika yangına dayanıklı ve tek bir kompartıman alanı 126 m2’den büyük olmayan yerlerdir. </w:t>
      </w:r>
    </w:p>
    <w:p w:rsidR="00DA74E4" w:rsidRPr="00DA74E4" w:rsidRDefault="00DA74E4" w:rsidP="00DA74E4">
      <w:r w:rsidRPr="00DA74E4">
        <w:t xml:space="preserve">b) Orta tehlikeli yerler: Orta derecede yangın yüküne ve </w:t>
      </w:r>
      <w:proofErr w:type="spellStart"/>
      <w:r w:rsidRPr="00DA74E4">
        <w:t>yanabilirliğe</w:t>
      </w:r>
      <w:proofErr w:type="spellEnd"/>
      <w:r w:rsidRPr="00DA74E4">
        <w:t xml:space="preserve"> sahip yanıcı malzemelerin bulunduğu yerlerdir. </w:t>
      </w:r>
    </w:p>
    <w:p w:rsidR="00DA74E4" w:rsidRPr="00DA74E4" w:rsidRDefault="00DA74E4" w:rsidP="00DA74E4">
      <w:r w:rsidRPr="00DA74E4">
        <w:t xml:space="preserve">c) Yüksek tehlikeli yerler: Yüksek yangın yüküne ve </w:t>
      </w:r>
      <w:proofErr w:type="spellStart"/>
      <w:r w:rsidRPr="00DA74E4">
        <w:t>yanabilirliğe</w:t>
      </w:r>
      <w:proofErr w:type="spellEnd"/>
      <w:r w:rsidRPr="00DA74E4">
        <w:t xml:space="preserve"> sahip ve yangının çabucak yayılarak büyümesine sebep olacak malzemelerin bulunduğu yerlerdir. </w:t>
      </w:r>
    </w:p>
    <w:p w:rsidR="00DA74E4" w:rsidRPr="00DA74E4" w:rsidRDefault="00DA74E4" w:rsidP="00DA74E4">
      <w:r w:rsidRPr="00DA74E4">
        <w:t xml:space="preserve">(3) Binada veya bir bölümünde, söndürme sistemleri tasarımında uyulacak bina tehlike sınıflandırılması ile ilgili olarak kullanılan alanlar, Ek-1/A, Ek-1/B ve Ek-1/C’de gösterilmiştir. </w:t>
      </w:r>
    </w:p>
    <w:p w:rsidR="00DA74E4" w:rsidRPr="00DA74E4" w:rsidRDefault="00DA74E4" w:rsidP="00DA74E4">
      <w:r w:rsidRPr="00DA74E4">
        <w:rPr>
          <w:b/>
          <w:bCs/>
        </w:rPr>
        <w:t xml:space="preserve">İKİNCİ KISIM </w:t>
      </w:r>
    </w:p>
    <w:p w:rsidR="00DA74E4" w:rsidRPr="00DA74E4" w:rsidRDefault="00DA74E4" w:rsidP="00DA74E4">
      <w:r w:rsidRPr="00DA74E4">
        <w:rPr>
          <w:b/>
          <w:bCs/>
        </w:rPr>
        <w:t xml:space="preserve">Binalara İlişkin Genel Yangın Güvenliği Hükümleri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Temel Hükümler </w:t>
      </w:r>
    </w:p>
    <w:p w:rsidR="00DA74E4" w:rsidRPr="00DA74E4" w:rsidRDefault="00DA74E4" w:rsidP="00DA74E4">
      <w:r w:rsidRPr="00DA74E4">
        <w:rPr>
          <w:b/>
          <w:bCs/>
        </w:rPr>
        <w:t xml:space="preserve">Binanın inşası </w:t>
      </w:r>
    </w:p>
    <w:p w:rsidR="00DA74E4" w:rsidRPr="00DA74E4" w:rsidRDefault="00DA74E4" w:rsidP="00DA74E4">
      <w:r w:rsidRPr="00DA74E4">
        <w:rPr>
          <w:b/>
          <w:bCs/>
        </w:rPr>
        <w:t xml:space="preserve">MADDE 20- </w:t>
      </w:r>
      <w:r w:rsidRPr="00DA74E4">
        <w:t xml:space="preserve">(1) Bir bina, yangın çıkması hâlinde; </w:t>
      </w:r>
    </w:p>
    <w:p w:rsidR="00DA74E4" w:rsidRPr="00DA74E4" w:rsidRDefault="00DA74E4" w:rsidP="00DA74E4">
      <w:r w:rsidRPr="00DA74E4">
        <w:t xml:space="preserve">a) Binanın yük taşıma kapasitesi belirli bir süre için korunabilecek, </w:t>
      </w:r>
    </w:p>
    <w:p w:rsidR="00DA74E4" w:rsidRPr="00DA74E4" w:rsidRDefault="00DA74E4" w:rsidP="00DA74E4">
      <w:r w:rsidRPr="00DA74E4">
        <w:t xml:space="preserve">b) Yangının ve dumanın binanın bölümleri içerisinde genişlemesi ve yayılması sınırlandırılabilecek, </w:t>
      </w:r>
    </w:p>
    <w:p w:rsidR="00DA74E4" w:rsidRPr="00DA74E4" w:rsidRDefault="00DA74E4" w:rsidP="00DA74E4">
      <w:r w:rsidRPr="00DA74E4">
        <w:t xml:space="preserve">c) Yangının civarındaki binalara sıçraması sınırlandırılabilecek, </w:t>
      </w:r>
    </w:p>
    <w:p w:rsidR="00DA74E4" w:rsidRPr="00DA74E4" w:rsidRDefault="00DA74E4" w:rsidP="00DA74E4">
      <w:r w:rsidRPr="00DA74E4">
        <w:t xml:space="preserve">5254 </w:t>
      </w:r>
    </w:p>
    <w:p w:rsidR="00DA74E4" w:rsidRPr="00DA74E4" w:rsidRDefault="00DA74E4" w:rsidP="00DA74E4">
      <w:r w:rsidRPr="00DA74E4">
        <w:t xml:space="preserve">ç) Kullanıcıların binayı terk etmesine veya diğer yollarla kurtarılmasına imkân verecek, </w:t>
      </w:r>
    </w:p>
    <w:p w:rsidR="00DA74E4" w:rsidRPr="00DA74E4" w:rsidRDefault="00DA74E4" w:rsidP="00DA74E4">
      <w:r w:rsidRPr="00DA74E4">
        <w:t xml:space="preserve">d) İtfaiye ve kurtarma ekiplerinin emniyeti göz önüne alınacak, </w:t>
      </w:r>
    </w:p>
    <w:p w:rsidR="00DA74E4" w:rsidRPr="00DA74E4" w:rsidRDefault="00DA74E4" w:rsidP="00DA74E4">
      <w:proofErr w:type="gramStart"/>
      <w:r w:rsidRPr="00DA74E4">
        <w:t>şekilde</w:t>
      </w:r>
      <w:proofErr w:type="gramEnd"/>
      <w:r w:rsidRPr="00DA74E4">
        <w:t xml:space="preserve"> inşa edilir. </w:t>
      </w:r>
    </w:p>
    <w:p w:rsidR="00DA74E4" w:rsidRPr="00DA74E4" w:rsidRDefault="00DA74E4" w:rsidP="00DA74E4">
      <w:r w:rsidRPr="00DA74E4">
        <w:rPr>
          <w:b/>
          <w:bCs/>
        </w:rPr>
        <w:t xml:space="preserve">Binaların yerleşimi </w:t>
      </w:r>
    </w:p>
    <w:p w:rsidR="00DA74E4" w:rsidRPr="00DA74E4" w:rsidRDefault="00DA74E4" w:rsidP="00DA74E4">
      <w:r w:rsidRPr="00DA74E4">
        <w:rPr>
          <w:b/>
          <w:bCs/>
        </w:rPr>
        <w:t xml:space="preserve">MADDE 21- </w:t>
      </w:r>
      <w:r w:rsidRPr="00DA74E4">
        <w:t xml:space="preserve">(1) İmar planları yapılırken; konut, ticaret, sanayi ve organize sanayi gibi fonksiyon bölgeleri arasında, yangın havuzları ve su ikmal noktalarının yapımına imkân verecek şekilde yeşil kuşaklar ayrılması mecburidir. </w:t>
      </w:r>
    </w:p>
    <w:p w:rsidR="00DA74E4" w:rsidRPr="00DA74E4" w:rsidRDefault="00DA74E4" w:rsidP="00DA74E4">
      <w:r w:rsidRPr="00DA74E4">
        <w:t xml:space="preserve">(2) İmar planlarının tasarımında donatı alanları ile yerleşim fonksiyonları belirlenirken, bina sınıflandırmalarındaki yangın tedbirleri esas alınır. </w:t>
      </w:r>
    </w:p>
    <w:p w:rsidR="00DA74E4" w:rsidRPr="00DA74E4" w:rsidRDefault="00DA74E4" w:rsidP="00DA74E4">
      <w:r w:rsidRPr="00DA74E4">
        <w:lastRenderedPageBreak/>
        <w:t xml:space="preserve">(3) Yeni planlanan alanlarda bitişik nizamda teşekkül edecek imar adalarının uzunluğu 75 m’den fazla olamaz. Uzunluğu 75 m’den fazla olan bitişik nizam yapı adalarında, yangına karşı güvenliğe ve erişim kontrolüne ilişkin düzenlemeler yapılır ve alınması gereken tedbirler plan müellifi tarafından plan notunda belirtilir. </w:t>
      </w:r>
    </w:p>
    <w:p w:rsidR="00DA74E4" w:rsidRPr="00DA74E4" w:rsidRDefault="00DA74E4" w:rsidP="00DA74E4">
      <w:r w:rsidRPr="00DA74E4">
        <w:t xml:space="preserve">(4) Plan yapımı ve </w:t>
      </w:r>
      <w:proofErr w:type="gramStart"/>
      <w:r w:rsidRPr="00DA74E4">
        <w:t>revizyonlarında</w:t>
      </w:r>
      <w:proofErr w:type="gramEnd"/>
      <w:r w:rsidRPr="00DA74E4">
        <w:t xml:space="preserve">, planlama alanı ve nüfus dikkate alınarak, 0.05 m²/kişi üzerinden itfaiye yerleri ayrılır. </w:t>
      </w:r>
    </w:p>
    <w:p w:rsidR="00DA74E4" w:rsidRPr="00DA74E4" w:rsidRDefault="00DA74E4" w:rsidP="00DA74E4">
      <w:r w:rsidRPr="00DA74E4">
        <w:rPr>
          <w:b/>
          <w:bCs/>
        </w:rPr>
        <w:t xml:space="preserve">Binaya ulaşım yolları </w:t>
      </w:r>
    </w:p>
    <w:p w:rsidR="00DA74E4" w:rsidRPr="00DA74E4" w:rsidRDefault="00DA74E4" w:rsidP="00DA74E4">
      <w:r w:rsidRPr="00DA74E4">
        <w:rPr>
          <w:b/>
          <w:bCs/>
        </w:rPr>
        <w:t xml:space="preserve">MADDE 22- </w:t>
      </w:r>
      <w:r w:rsidRPr="00DA74E4">
        <w:t xml:space="preserve">(1)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normal zamanlarda yolları açık tutmakla yükümlüdür. Bunlar, yangın anında ulaşımın sağlanması için, park edilmiş araçlara veya özel mülkiyete zarar vermeyecek tedbirleri alarak ulaşım yollarını açma yetkisine sahiptirler. </w:t>
      </w:r>
    </w:p>
    <w:p w:rsidR="00DA74E4" w:rsidRPr="00DA74E4" w:rsidRDefault="00DA74E4" w:rsidP="00DA74E4">
      <w:r w:rsidRPr="00DA74E4">
        <w:t xml:space="preserve">(2) İtfaiye araçlarının yaklaşabildiği son noktadan binanın dış cephesindeki herhangi bir noktasına olan yatay uzaklık en çok 45 m olabilir. </w:t>
      </w:r>
    </w:p>
    <w:p w:rsidR="00DA74E4" w:rsidRPr="00DA74E4" w:rsidRDefault="00DA74E4" w:rsidP="00DA74E4">
      <w:r w:rsidRPr="00DA74E4">
        <w:t xml:space="preserve">(3) İç ulaşım yolları, herhangi bir binaya ana yoldan erişimi sağlayan yollardır. İç ulaşım yollarında olağan genişlik en az 4 m ve çıkmaz sokak bulunması hâlinde en az 8 m olur. Dönemeçte iç yarıçap en az 11 m, dış yarıçap en az 15 m, eğim en çok % 6 ve düşey </w:t>
      </w:r>
      <w:proofErr w:type="spellStart"/>
      <w:r w:rsidRPr="00DA74E4">
        <w:t>kurp</w:t>
      </w:r>
      <w:proofErr w:type="spellEnd"/>
      <w:r w:rsidRPr="00DA74E4">
        <w:t xml:space="preserve"> en az R=100 m yarıçaplı olur. Serbest yükseklik, en az 4 m ve taşıma yükü 10 tonluk arka dingil yükü düşünülerek en az 15 ton alınır. </w:t>
      </w:r>
    </w:p>
    <w:p w:rsidR="00DA74E4" w:rsidRPr="00DA74E4" w:rsidRDefault="00DA74E4" w:rsidP="00DA74E4">
      <w:r w:rsidRPr="00DA74E4">
        <w:t xml:space="preserve">(4)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Taşıyıcı Sistem </w:t>
      </w:r>
      <w:proofErr w:type="spellStart"/>
      <w:r w:rsidRPr="00DA74E4">
        <w:rPr>
          <w:b/>
          <w:bCs/>
        </w:rPr>
        <w:t>Stabilitesi</w:t>
      </w:r>
      <w:proofErr w:type="spellEnd"/>
      <w:r w:rsidRPr="00DA74E4">
        <w:rPr>
          <w:b/>
          <w:bCs/>
        </w:rPr>
        <w:t xml:space="preserve"> </w:t>
      </w:r>
    </w:p>
    <w:p w:rsidR="00DA74E4" w:rsidRPr="00DA74E4" w:rsidRDefault="00DA74E4" w:rsidP="00DA74E4">
      <w:r w:rsidRPr="00DA74E4">
        <w:rPr>
          <w:b/>
          <w:bCs/>
        </w:rPr>
        <w:t xml:space="preserve">Bina taşıyıcı sistemi </w:t>
      </w:r>
      <w:proofErr w:type="spellStart"/>
      <w:r w:rsidRPr="00DA74E4">
        <w:rPr>
          <w:b/>
          <w:bCs/>
        </w:rPr>
        <w:t>stabilitesi</w:t>
      </w:r>
      <w:proofErr w:type="spellEnd"/>
      <w:r w:rsidRPr="00DA74E4">
        <w:rPr>
          <w:b/>
          <w:bCs/>
        </w:rPr>
        <w:t xml:space="preserve"> </w:t>
      </w:r>
    </w:p>
    <w:p w:rsidR="00DA74E4" w:rsidRPr="00DA74E4" w:rsidRDefault="00DA74E4" w:rsidP="00DA74E4">
      <w:r w:rsidRPr="00DA74E4">
        <w:rPr>
          <w:b/>
          <w:bCs/>
        </w:rPr>
        <w:t xml:space="preserve">MADDE 23- </w:t>
      </w:r>
      <w:r w:rsidRPr="00DA74E4">
        <w:t xml:space="preserve">(1) Bina taşıyıcı sisteminin yangın direncinin belirlenmesinde, yük taşıma kapasitesi, bütünlüğü ve yalıtımı göz önüne alınır. </w:t>
      </w:r>
    </w:p>
    <w:p w:rsidR="00DA74E4" w:rsidRPr="00DA74E4" w:rsidRDefault="00DA74E4" w:rsidP="00DA74E4">
      <w:r w:rsidRPr="00DA74E4">
        <w:t xml:space="preserve">5255 </w:t>
      </w:r>
    </w:p>
    <w:p w:rsidR="00DA74E4" w:rsidRPr="00DA74E4" w:rsidRDefault="00DA74E4" w:rsidP="00DA74E4">
      <w:r w:rsidRPr="00DA74E4">
        <w:t xml:space="preserve">(2) Bina taşıyıcı sistem ve elemanlarının, gerek bir bütün olarak ve gerekse her bir elemanıyla, bir yangında insanların tahliyesi veya söndürme süresinde korunmaları için yeterli bir zaman boyunca </w:t>
      </w:r>
      <w:proofErr w:type="gramStart"/>
      <w:r w:rsidRPr="00DA74E4">
        <w:t>stabil</w:t>
      </w:r>
      <w:proofErr w:type="gramEnd"/>
      <w:r w:rsidRPr="00DA74E4">
        <w:t xml:space="preserve"> kalmalarını sağlayacak şekilde hesaplanarak boyutlandırılması mecburidir. </w:t>
      </w:r>
    </w:p>
    <w:p w:rsidR="00DA74E4" w:rsidRPr="00DA74E4" w:rsidRDefault="00DA74E4" w:rsidP="00DA74E4">
      <w:r w:rsidRPr="00DA74E4">
        <w:t xml:space="preserve">(3) Yapı elemanları ile birleşik olarak kullanılan mamuller dâhil olmak üzere, yapı elemanlarının yangın karşısındaki tepkileri ve dirençleri için ilgili yönetmelikler ve standartlar esas alınır. </w:t>
      </w:r>
    </w:p>
    <w:p w:rsidR="00DA74E4" w:rsidRPr="00DA74E4" w:rsidRDefault="00DA74E4" w:rsidP="00DA74E4">
      <w:r w:rsidRPr="00DA74E4">
        <w:lastRenderedPageBreak/>
        <w:t xml:space="preserve">(4) Çevreye yangın yayma tehlikesi olmayan ve yangın sırasında içindeki yanıcı maddeler çelik elemanlarında 540 0C üzerinde bir sıcaklık artışına sebep olmayacak bütün çelik yapılar, yangına karşı dayanıklı kabul edilir. Alanı 5000 m2’den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DA74E4" w:rsidRPr="00DA74E4" w:rsidRDefault="00DA74E4" w:rsidP="00DA74E4">
      <w:r w:rsidRPr="00DA74E4">
        <w:t xml:space="preserve">(5)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w:t>
      </w:r>
      <w:proofErr w:type="spellStart"/>
      <w:r w:rsidRPr="00DA74E4">
        <w:t>gözönünde</w:t>
      </w:r>
      <w:proofErr w:type="spellEnd"/>
      <w:r w:rsidRPr="00DA74E4">
        <w:t xml:space="preserve"> tutulur. Betonarme veya betonarme-çelik </w:t>
      </w:r>
      <w:proofErr w:type="spellStart"/>
      <w:r w:rsidRPr="00DA74E4">
        <w:t>kompozit</w:t>
      </w:r>
      <w:proofErr w:type="spellEnd"/>
      <w:r w:rsidRPr="00DA74E4">
        <w:t xml:space="preserve"> elemanların Ek-3/B’ye göre 120 dakika yangına karşı dayanıklı olabilmesi için, en dıştaki çelik </w:t>
      </w:r>
      <w:proofErr w:type="gramStart"/>
      <w:r w:rsidRPr="00DA74E4">
        <w:t>profil</w:t>
      </w:r>
      <w:proofErr w:type="gramEnd"/>
      <w:r w:rsidRPr="00DA74E4">
        <w:t xml:space="preserve"> veya donatının dış yüzü ile en dış beton lifi arasında kalan mesafe olan net beton ölçüsünün, kolonlarda en az 35 mm, kirişlerde 25 mm ve döşemelerde ise en az 20 mm olması gerekir. Yangına karşı dayanımı 120 dakikadan daha az olan betondan mamul taşıyıcı sistem elemanlarında TS 500 standardına uyulur. </w:t>
      </w:r>
    </w:p>
    <w:p w:rsidR="00DA74E4" w:rsidRPr="00DA74E4" w:rsidRDefault="00DA74E4" w:rsidP="00DA74E4">
      <w:r w:rsidRPr="00DA74E4">
        <w:t xml:space="preserve">(6) Ahşap elemanların yangın mukavemet hesapları yanma hızına dayandırılır. Yanma hızı </w:t>
      </w:r>
      <w:proofErr w:type="gramStart"/>
      <w:r w:rsidRPr="00DA74E4">
        <w:t>0.6</w:t>
      </w:r>
      <w:proofErr w:type="gramEnd"/>
      <w:r w:rsidRPr="00DA74E4">
        <w:t xml:space="preserve"> ilâ 0.8 mm/</w:t>
      </w:r>
      <w:proofErr w:type="spellStart"/>
      <w:r w:rsidRPr="00DA74E4">
        <w:t>dak</w:t>
      </w:r>
      <w:proofErr w:type="spellEnd"/>
      <w:r w:rsidRPr="00DA74E4">
        <w:t xml:space="preserve"> kabul edilip; ahşap elemanın bu şekilde azalan en kesitiyle ve güvenlik katsayısı 1.00'e eşit alınarak, üzerine gelen gerçek yükü taşıyabildiği süre yangın mukavemet süresi kabul edilir. En az 19 cm kalınlığında </w:t>
      </w:r>
      <w:proofErr w:type="gramStart"/>
      <w:r w:rsidRPr="00DA74E4">
        <w:t>kagir</w:t>
      </w:r>
      <w:proofErr w:type="gramEnd"/>
      <w:r w:rsidRPr="00DA74E4">
        <w:t xml:space="preserve"> taşıyıcı duvar, kemer, tonoz ve kubbeler, diğer yönetmelik ve standartlara uygun inşa edilmiş olmaları kaydıyla, 4 saatten kısa süreli yangınlar için ayrı bir kontrolü gerektirmez.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Yangın Kompartımanları, Duvarlar, Döşemeler, Cepheler ve Çatılar </w:t>
      </w:r>
    </w:p>
    <w:p w:rsidR="00DA74E4" w:rsidRPr="00DA74E4" w:rsidRDefault="00DA74E4" w:rsidP="00DA74E4">
      <w:r w:rsidRPr="00DA74E4">
        <w:rPr>
          <w:b/>
          <w:bCs/>
        </w:rPr>
        <w:t xml:space="preserve">Yangın kompartımanları </w:t>
      </w:r>
    </w:p>
    <w:p w:rsidR="00DA74E4" w:rsidRPr="00DA74E4" w:rsidRDefault="00DA74E4" w:rsidP="00DA74E4">
      <w:r w:rsidRPr="00DA74E4">
        <w:rPr>
          <w:b/>
          <w:bCs/>
        </w:rPr>
        <w:t xml:space="preserve">MADDE 24- </w:t>
      </w:r>
      <w:r w:rsidRPr="00DA74E4">
        <w:t xml:space="preserve">(1) Yangın kompartıman duvar ve döşemelerinin yangına en az direnç sürelerine Ek-3/B’de yer verilmiştir. </w:t>
      </w:r>
    </w:p>
    <w:p w:rsidR="00DA74E4" w:rsidRPr="00DA74E4" w:rsidRDefault="00DA74E4" w:rsidP="00DA74E4">
      <w:r w:rsidRPr="00DA74E4">
        <w:t xml:space="preserve">(2)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 </w:t>
      </w:r>
    </w:p>
    <w:p w:rsidR="00DA74E4" w:rsidRPr="00DA74E4" w:rsidRDefault="00DA74E4" w:rsidP="00DA74E4">
      <w:r w:rsidRPr="00DA74E4">
        <w:t xml:space="preserve">(3) İki veya daha çok binaya ait müşterek duvarlar yangına dayanıklı duvar olarak inşa edilir. İkiz evleri birbirinden ayıran her duvar yangın duvarı olarak inşa edilir ve evler ayrı binalar olarak değerlendirilir. </w:t>
      </w:r>
    </w:p>
    <w:p w:rsidR="00DA74E4" w:rsidRPr="00DA74E4" w:rsidRDefault="00DA74E4" w:rsidP="00DA74E4">
      <w:r w:rsidRPr="00DA74E4">
        <w:t xml:space="preserve">(4)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Bina yüksekliği 21.50 m’den fazla olan konut harici binalarda ve bina yüksekliği 30.50 m’den fazla olan konut binalarında belirtilen yüksekliklerden daha yukarıda olan katlarında en çok üç kat bir yangın kompartımanı olarak düzenlenir. </w:t>
      </w:r>
    </w:p>
    <w:p w:rsidR="00DA74E4" w:rsidRPr="00DA74E4" w:rsidRDefault="00DA74E4" w:rsidP="00DA74E4">
      <w:r w:rsidRPr="00DA74E4">
        <w:t xml:space="preserve">5256 </w:t>
      </w:r>
    </w:p>
    <w:p w:rsidR="00DA74E4" w:rsidRPr="00DA74E4" w:rsidRDefault="00DA74E4" w:rsidP="00DA74E4">
      <w:r w:rsidRPr="00DA74E4">
        <w:t xml:space="preserve">(5) </w:t>
      </w:r>
      <w:r w:rsidRPr="00DA74E4">
        <w:rPr>
          <w:b/>
          <w:bCs/>
        </w:rPr>
        <w:t xml:space="preserve">(Değişik: </w:t>
      </w:r>
      <w:proofErr w:type="gramStart"/>
      <w:r w:rsidRPr="00DA74E4">
        <w:rPr>
          <w:b/>
          <w:bCs/>
        </w:rPr>
        <w:t>10/8/2009</w:t>
      </w:r>
      <w:proofErr w:type="gramEnd"/>
      <w:r w:rsidRPr="00DA74E4">
        <w:rPr>
          <w:b/>
          <w:bCs/>
        </w:rPr>
        <w:t xml:space="preserve">-2009/15316 K.) </w:t>
      </w:r>
      <w:proofErr w:type="spellStart"/>
      <w:r w:rsidRPr="00DA74E4">
        <w:t>Atriumlu</w:t>
      </w:r>
      <w:proofErr w:type="spellEnd"/>
      <w:r w:rsidRPr="00DA74E4">
        <w:t xml:space="preserve"> bölümlere, sadece düşük ve orta tehlikeli sınıfları içeren kullanımlara sahip binalarda müsaade edilir. </w:t>
      </w:r>
      <w:proofErr w:type="spellStart"/>
      <w:r w:rsidRPr="00DA74E4">
        <w:t>Atrium</w:t>
      </w:r>
      <w:proofErr w:type="spellEnd"/>
      <w:r w:rsidRPr="00DA74E4">
        <w:t xml:space="preserve"> alanının hiçbir noktada 90 m2’den küçük olmaması esastır. Alanı 90 m2’den küçük olan </w:t>
      </w:r>
      <w:proofErr w:type="spellStart"/>
      <w:r w:rsidRPr="00DA74E4">
        <w:t>atrium</w:t>
      </w:r>
      <w:proofErr w:type="spellEnd"/>
      <w:r w:rsidRPr="00DA74E4">
        <w:t xml:space="preserve"> boşluklarının çevresi her katta en az 45 cm yüksekliğinde duman perdesi ile çevrelenir ve yağmurlama sistemi ile korunan binalarda duman perdesinden 15 ila 30 cm uzaklıkta, aralarındaki mesafe en çok 2 m olacak şekilde yağmurlama başlığı yerleştirilir. </w:t>
      </w:r>
      <w:proofErr w:type="spellStart"/>
      <w:r w:rsidRPr="00DA74E4">
        <w:t>Atriumlarda</w:t>
      </w:r>
      <w:proofErr w:type="spellEnd"/>
      <w:r w:rsidRPr="00DA74E4">
        <w:t xml:space="preserve"> doğal veya mekanik olarak duman kontrolü yapılır. </w:t>
      </w:r>
    </w:p>
    <w:p w:rsidR="00DA74E4" w:rsidRPr="00DA74E4" w:rsidRDefault="00DA74E4" w:rsidP="00DA74E4">
      <w:r w:rsidRPr="00DA74E4">
        <w:lastRenderedPageBreak/>
        <w:t xml:space="preserve">(6) Binalarda olması gereken en fazla kompartıman alanına Ek-4’de yer verilmiştir. </w:t>
      </w:r>
    </w:p>
    <w:p w:rsidR="00DA74E4" w:rsidRPr="00DA74E4" w:rsidRDefault="00DA74E4" w:rsidP="00DA74E4">
      <w:r w:rsidRPr="00DA74E4">
        <w:t xml:space="preserve">(7) Yangın kompartımanlarının etkili olabilmesi için, kompartımanı çevreleyen elemanların yangına dayanıklılığı birleşme noktalarında da sürekli olur ve kompartımanlar arasında yangına dayanıksız açıklıklar bulunamaz. </w:t>
      </w:r>
    </w:p>
    <w:p w:rsidR="00DA74E4" w:rsidRPr="00DA74E4" w:rsidRDefault="00DA74E4" w:rsidP="00DA74E4">
      <w:r w:rsidRPr="00DA74E4">
        <w:rPr>
          <w:b/>
          <w:bCs/>
        </w:rPr>
        <w:t xml:space="preserve">Yangın duvarları </w:t>
      </w:r>
    </w:p>
    <w:p w:rsidR="00DA74E4" w:rsidRPr="00DA74E4" w:rsidRDefault="00DA74E4" w:rsidP="00DA74E4">
      <w:r w:rsidRPr="00DA74E4">
        <w:rPr>
          <w:b/>
          <w:bCs/>
        </w:rPr>
        <w:t xml:space="preserve">MADDE 25- </w:t>
      </w:r>
      <w:r w:rsidRPr="00DA74E4">
        <w:t xml:space="preserve">(1) Bitişik nizam yapıları birbirinden ayıran yangın duvarları, yangına en az 90 dakika dayanıklı olarak projelendirilir. Yangın duvarlarının cephe ve çatılarda göstermeleri gereken özellikler ilgili maddelerde belirtilmiştir. </w:t>
      </w:r>
    </w:p>
    <w:p w:rsidR="00DA74E4" w:rsidRPr="00DA74E4" w:rsidRDefault="00DA74E4" w:rsidP="00DA74E4">
      <w:r w:rsidRPr="00DA74E4">
        <w:t xml:space="preserve">(2) Yangın duvarlarında delik ve boşluk bulunamaz. Duvarlarda kapı ve sabit ışık penceresi gibi boşluklardan kaçınmak mümkün değil ise, bunların en az yangın duvarının direncinin yarı süresi kadar yangına karşı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hâlinde, tesisat çevresi, açıklık kalmayacak şekilde en az yangın duvarı yangın dayanım süresi kadar, yangın ve duman geçişine karşı yalıtılır. </w:t>
      </w:r>
    </w:p>
    <w:p w:rsidR="00DA74E4" w:rsidRPr="00DA74E4" w:rsidRDefault="00DA74E4" w:rsidP="00DA74E4">
      <w:r w:rsidRPr="00DA74E4">
        <w:t xml:space="preserve">(3) Yüksek binalarda, çöp, haberleşme, evrak ve teknik donanım gibi, düşey tesisat şaft ve baca duvarlarının yangına en az 120 dakika ve kapaklarının en az 90 dakika dayanıklı ve duman sızdırmaz olması gerekir. </w:t>
      </w:r>
    </w:p>
    <w:p w:rsidR="00DA74E4" w:rsidRPr="00DA74E4" w:rsidRDefault="00DA74E4" w:rsidP="00DA74E4">
      <w:r w:rsidRPr="00DA74E4">
        <w:rPr>
          <w:b/>
          <w:bCs/>
        </w:rPr>
        <w:t xml:space="preserve">Döşemeler </w:t>
      </w:r>
    </w:p>
    <w:p w:rsidR="00DA74E4" w:rsidRPr="00DA74E4" w:rsidRDefault="00DA74E4" w:rsidP="00DA74E4">
      <w:r w:rsidRPr="00DA74E4">
        <w:rPr>
          <w:b/>
          <w:bCs/>
        </w:rPr>
        <w:t xml:space="preserve">MADDE 26- </w:t>
      </w:r>
      <w:r w:rsidRPr="00DA74E4">
        <w:t xml:space="preserve">(1) Bütün döşemelerin yangın duvarı niteliğinde olması gerekir. Döşemelerin yangına dayanım sürelerine Ek-3/B’de yer verilmiştir. </w:t>
      </w:r>
      <w:r w:rsidRPr="00DA74E4">
        <w:rPr>
          <w:b/>
          <w:bCs/>
        </w:rPr>
        <w:t xml:space="preserve">(Ek cümleler: </w:t>
      </w:r>
      <w:proofErr w:type="gramStart"/>
      <w:r w:rsidRPr="00DA74E4">
        <w:rPr>
          <w:b/>
          <w:bCs/>
        </w:rPr>
        <w:t>16/3/2015</w:t>
      </w:r>
      <w:proofErr w:type="gramEnd"/>
      <w:r w:rsidRPr="00DA74E4">
        <w:rPr>
          <w:b/>
          <w:bCs/>
        </w:rPr>
        <w:t xml:space="preserve">-2015/7401 K.) </w:t>
      </w:r>
      <w:r w:rsidRPr="00DA74E4">
        <w:t xml:space="preserve">Kat döşemelerinde ön dökümlü olmayan dişli döşeme kullanılan betonarme binalarda, dişlerin arasına konulan dolgu malzemesi en az zor alevlenici olmalıdır. Normal alevlenici sınıfına tabi dolgu malzemesi kullanılan durumlarda, dolgu malzemesi ile tavan kaplama malzemelerinin birlikte oluşturduğu sistemin en az zor alevlenici ve yangına dayanım sınıfının Ek-3/B’ye uygun olduğunun, ilgili standartlar kapsamında akredite bir laboratuvar tarafından sertifikalandırılması ve piyasaya arz dokümanında sistem detayının yer alması gerekir. </w:t>
      </w:r>
    </w:p>
    <w:p w:rsidR="00DA74E4" w:rsidRPr="00DA74E4" w:rsidRDefault="00DA74E4" w:rsidP="00DA74E4">
      <w:r w:rsidRPr="00DA74E4">
        <w:t xml:space="preserve">(2) Döşeme kaplamaları en az normal alevlenici, yüksek binalarda ise en az zor alevlenici malzemeden yapılır. </w:t>
      </w:r>
    </w:p>
    <w:p w:rsidR="00DA74E4" w:rsidRPr="00DA74E4" w:rsidRDefault="00DA74E4" w:rsidP="00DA74E4">
      <w:r w:rsidRPr="00DA74E4">
        <w:t xml:space="preserve">(3) Döşeme üzerinde kolay alevlenen malzemeden ısı yalıtımı yapılmasına, üzeri en az 2 cm kalınlığında şap tabakası ile örtülmek şartı ile müsaade edilir. </w:t>
      </w:r>
    </w:p>
    <w:p w:rsidR="00DA74E4" w:rsidRPr="00DA74E4" w:rsidRDefault="00DA74E4" w:rsidP="00DA74E4">
      <w:r w:rsidRPr="00DA74E4">
        <w:t xml:space="preserve">(4) Ayrık nizamda müstakil konutlar dışındaki binaların tavan kaplamaları ve asma tavanlarının malzemesinin en az zor alevlenici olması gerekir. </w:t>
      </w:r>
    </w:p>
    <w:p w:rsidR="00DA74E4" w:rsidRPr="00DA74E4" w:rsidRDefault="00DA74E4" w:rsidP="00DA74E4">
      <w:r w:rsidRPr="00DA74E4">
        <w:t xml:space="preserve">5256-1 </w:t>
      </w:r>
    </w:p>
    <w:p w:rsidR="00DA74E4" w:rsidRPr="00DA74E4" w:rsidRDefault="00DA74E4" w:rsidP="00DA74E4">
      <w:r w:rsidRPr="00DA74E4">
        <w:t xml:space="preserve">(5) </w:t>
      </w:r>
      <w:r w:rsidRPr="00DA74E4">
        <w:rPr>
          <w:b/>
          <w:bCs/>
        </w:rPr>
        <w:t xml:space="preserve">(Ek: </w:t>
      </w:r>
      <w:proofErr w:type="gramStart"/>
      <w:r w:rsidRPr="00DA74E4">
        <w:rPr>
          <w:b/>
          <w:bCs/>
        </w:rPr>
        <w:t>10/8/2009</w:t>
      </w:r>
      <w:proofErr w:type="gramEnd"/>
      <w:r w:rsidRPr="00DA74E4">
        <w:rPr>
          <w:b/>
          <w:bCs/>
        </w:rPr>
        <w:t xml:space="preserve">-2009/15316 K.) </w:t>
      </w:r>
      <w:r w:rsidRPr="00DA74E4">
        <w:t xml:space="preserve">Su, elektrik, ısıtma ve havalandırma tesisatı ile benzeri </w:t>
      </w:r>
      <w:proofErr w:type="spellStart"/>
      <w:r w:rsidRPr="00DA74E4">
        <w:t>tesisatların</w:t>
      </w:r>
      <w:proofErr w:type="spellEnd"/>
      <w:r w:rsidRPr="00DA74E4">
        <w:t xml:space="preserve"> döşemeden geçmesi hâlinde, tesisat çevresi, açıklık kalmayacak şekilde en az döşeme yangın dayanım süresi kadar, yangın ve duman geçişine karşı yalıtılır. </w:t>
      </w:r>
    </w:p>
    <w:p w:rsidR="00DA74E4" w:rsidRPr="00DA74E4" w:rsidRDefault="00DA74E4" w:rsidP="00DA74E4">
      <w:r w:rsidRPr="00DA74E4">
        <w:rPr>
          <w:b/>
          <w:bCs/>
        </w:rPr>
        <w:t xml:space="preserve">Cepheler </w:t>
      </w:r>
    </w:p>
    <w:p w:rsidR="00DA74E4" w:rsidRPr="00DA74E4" w:rsidRDefault="00DA74E4" w:rsidP="00DA74E4">
      <w:r w:rsidRPr="00DA74E4">
        <w:rPr>
          <w:b/>
          <w:bCs/>
        </w:rPr>
        <w:t xml:space="preserve">MADDE 27- (Değişik: </w:t>
      </w:r>
      <w:proofErr w:type="gramStart"/>
      <w:r w:rsidRPr="00DA74E4">
        <w:rPr>
          <w:b/>
          <w:bCs/>
        </w:rPr>
        <w:t>16/3/2015</w:t>
      </w:r>
      <w:proofErr w:type="gramEnd"/>
      <w:r w:rsidRPr="00DA74E4">
        <w:rPr>
          <w:b/>
          <w:bCs/>
        </w:rPr>
        <w:t xml:space="preserve">-2015/7401 K.) </w:t>
      </w:r>
    </w:p>
    <w:p w:rsidR="00DA74E4" w:rsidRPr="00DA74E4" w:rsidRDefault="00DA74E4" w:rsidP="00DA74E4">
      <w:r w:rsidRPr="00DA74E4">
        <w:lastRenderedPageBreak/>
        <w:t xml:space="preserve">(1) Dış cephelerin, bina yüksekliği 28.50 m’den fazla olan binalarda zor yanıcı malzemeden ve diğer binalarda ise en az zor alevlenici malzemeden olması gerekir.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w:t>
      </w:r>
      <w:proofErr w:type="gramStart"/>
      <w:r w:rsidRPr="00DA74E4">
        <w:t>1.5</w:t>
      </w:r>
      <w:proofErr w:type="gramEnd"/>
      <w:r w:rsidRPr="00DA74E4">
        <w:t xml:space="preserve"> m mesafede yağmurlama başlıkları yerleştirilerek cephe otomatik yağmurlama sistemi ile korunur. </w:t>
      </w:r>
    </w:p>
    <w:p w:rsidR="00DA74E4" w:rsidRPr="00DA74E4" w:rsidRDefault="00DA74E4" w:rsidP="00DA74E4">
      <w:r w:rsidRPr="00DA74E4">
        <w:t xml:space="preserve">(2) Geleneksel cephe sistemleri; </w:t>
      </w:r>
    </w:p>
    <w:p w:rsidR="00DA74E4" w:rsidRPr="00DA74E4" w:rsidRDefault="00DA74E4" w:rsidP="00DA74E4">
      <w:r w:rsidRPr="00DA74E4">
        <w:t xml:space="preserve">a) Isı yalıtım malzemesi, ısı yalıtım yapıştırıcısı, dübel, sıva filesi, sıva ve benzeri diğer teçhizat kullanılarak teşkil edilen ısı yalıtım sistemi uygulandığında, sistem, ilgili standartlar kapsamında akredite bir laboratuvar tarafından sertifikalandırılmalıdır. Sertifikalandırılan sistem detayları ve teknik özellikleri piyasaya arz dokümanlarında yer alır. </w:t>
      </w:r>
    </w:p>
    <w:p w:rsidR="00DA74E4" w:rsidRPr="00DA74E4" w:rsidRDefault="00DA74E4" w:rsidP="00DA74E4">
      <w:r w:rsidRPr="00DA74E4">
        <w:t xml:space="preserve">b) Dış cephesi zor alevlenici malzeme veya sistemden oluşan, yüksekliği 28.50 m’den az olan binalarda, tabii veya tesviye edilmiş zemin kotu üzerindeki </w:t>
      </w:r>
      <w:proofErr w:type="gramStart"/>
      <w:r w:rsidRPr="00DA74E4">
        <w:t>1.5</w:t>
      </w:r>
      <w:proofErr w:type="gramEnd"/>
      <w:r w:rsidRPr="00DA74E4">
        <w:t xml:space="preserve"> m mesafe hiç yanmaz malzeme ile kaplanmalı; bina yüksekliği 6.50 m’den fazla olan binalarda pencere ve benzeri boşluklarının yan kenarları en az 15 cm ve üst kenarı en az 30 cm eninde hiç yanmaz malzeme ile yangın bariyerleri oluşturulmalıdır. </w:t>
      </w:r>
    </w:p>
    <w:p w:rsidR="00DA74E4" w:rsidRPr="00DA74E4" w:rsidRDefault="00DA74E4" w:rsidP="00DA74E4">
      <w:r w:rsidRPr="00DA74E4">
        <w:t xml:space="preserve">c) Farklı yüksekliğe sahip bitişik nizamdaki yapılarda, alçak binanın çatı hizasındaki yüksek bina katının dış cephe kaplaması hiç yanmaz malzeme veya sistem ile kaplanmalıdır. </w:t>
      </w:r>
    </w:p>
    <w:p w:rsidR="00DA74E4" w:rsidRPr="00DA74E4" w:rsidRDefault="00DA74E4" w:rsidP="00DA74E4">
      <w:r w:rsidRPr="00DA74E4">
        <w:t xml:space="preserve">(3) Giydirme cephe sistemleri; </w:t>
      </w:r>
    </w:p>
    <w:p w:rsidR="00DA74E4" w:rsidRPr="00DA74E4" w:rsidRDefault="00DA74E4" w:rsidP="00DA74E4">
      <w:r w:rsidRPr="00DA74E4">
        <w:t xml:space="preserve">a) Cephe elemanları ile alevlerin geçebileceği boşlukları bulunmayan döşemelerin kesiştiği yerler, alevlerin komşu katlara atlamasını engelleyecek şekilde döşeme yangın dayanımını sağlayacak süre kadar yalıtılır. </w:t>
      </w:r>
    </w:p>
    <w:p w:rsidR="00DA74E4" w:rsidRPr="00DA74E4" w:rsidRDefault="00DA74E4" w:rsidP="00DA74E4">
      <w:r w:rsidRPr="00DA74E4">
        <w:t xml:space="preserve">b) Derzleri açık veya havalandırmalı giydirme cephe sistemli binalarda kullanılan cephe ve yalıtım malzemeleri en az zor yanıcı olmalıdır. </w:t>
      </w:r>
    </w:p>
    <w:p w:rsidR="00DA74E4" w:rsidRPr="00DA74E4" w:rsidRDefault="00DA74E4" w:rsidP="00DA74E4">
      <w:r w:rsidRPr="00DA74E4">
        <w:rPr>
          <w:b/>
          <w:bCs/>
        </w:rPr>
        <w:t xml:space="preserve">Çatılar </w:t>
      </w:r>
    </w:p>
    <w:p w:rsidR="00DA74E4" w:rsidRPr="00DA74E4" w:rsidRDefault="00DA74E4" w:rsidP="00DA74E4">
      <w:r w:rsidRPr="00DA74E4">
        <w:rPr>
          <w:b/>
          <w:bCs/>
        </w:rPr>
        <w:t xml:space="preserve">MADDE 28-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Çatıların inşasında; </w:t>
      </w:r>
    </w:p>
    <w:p w:rsidR="00DA74E4" w:rsidRPr="00DA74E4" w:rsidRDefault="00DA74E4" w:rsidP="00DA74E4">
      <w:r w:rsidRPr="00DA74E4">
        <w:t xml:space="preserve">a) Çatının çökmesi, </w:t>
      </w:r>
    </w:p>
    <w:p w:rsidR="00DA74E4" w:rsidRPr="00DA74E4" w:rsidRDefault="00DA74E4" w:rsidP="00DA74E4">
      <w:r w:rsidRPr="00DA74E4">
        <w:t xml:space="preserve">b) Çatıdan yangının girişi ve çatı kaplaması yüzeyinin tutuşması, </w:t>
      </w:r>
    </w:p>
    <w:p w:rsidR="00DA74E4" w:rsidRPr="00DA74E4" w:rsidRDefault="00DA74E4" w:rsidP="00DA74E4">
      <w:r w:rsidRPr="00DA74E4">
        <w:t xml:space="preserve">c) Çatının altında ve içinde yangının yayılması, </w:t>
      </w:r>
    </w:p>
    <w:p w:rsidR="00DA74E4" w:rsidRPr="00DA74E4" w:rsidRDefault="00DA74E4" w:rsidP="00DA74E4">
      <w:r w:rsidRPr="00DA74E4">
        <w:t xml:space="preserve">ç) Çatı ışıklığı üzerindeki rüzgâr etkileri, </w:t>
      </w:r>
    </w:p>
    <w:p w:rsidR="00DA74E4" w:rsidRPr="00DA74E4" w:rsidRDefault="00DA74E4" w:rsidP="00DA74E4">
      <w:r w:rsidRPr="00DA74E4">
        <w:t xml:space="preserve">d) Çatı ışıklığından binaya yangının geçmesi, </w:t>
      </w:r>
    </w:p>
    <w:p w:rsidR="00DA74E4" w:rsidRPr="00DA74E4" w:rsidRDefault="00DA74E4" w:rsidP="00DA74E4">
      <w:r w:rsidRPr="00DA74E4">
        <w:t xml:space="preserve">e) Yangının çatı kaplamasının dış yüzeyi üzerine veya katmanlarının içerisine yayılması ve alev damlalarının oluşması, </w:t>
      </w:r>
    </w:p>
    <w:p w:rsidR="00DA74E4" w:rsidRPr="00DA74E4" w:rsidRDefault="00DA74E4" w:rsidP="00DA74E4">
      <w:r w:rsidRPr="00DA74E4">
        <w:t xml:space="preserve">f) Bitişik nizam binalarda, çatılarda çıkan yangının komşu çatıya geçmesi, </w:t>
      </w:r>
    </w:p>
    <w:p w:rsidR="00DA74E4" w:rsidRPr="00DA74E4" w:rsidRDefault="00DA74E4" w:rsidP="00DA74E4">
      <w:proofErr w:type="gramStart"/>
      <w:r w:rsidRPr="00DA74E4">
        <w:t>ihtimalleri</w:t>
      </w:r>
      <w:proofErr w:type="gramEnd"/>
      <w:r w:rsidRPr="00DA74E4">
        <w:t xml:space="preserve"> göz önünde bulundurulur. </w:t>
      </w:r>
    </w:p>
    <w:p w:rsidR="00DA74E4" w:rsidRPr="00DA74E4" w:rsidRDefault="00DA74E4" w:rsidP="00DA74E4">
      <w:r w:rsidRPr="00DA74E4">
        <w:lastRenderedPageBreak/>
        <w:t xml:space="preserve">5257 </w:t>
      </w:r>
    </w:p>
    <w:p w:rsidR="00DA74E4" w:rsidRPr="00DA74E4" w:rsidRDefault="00DA74E4" w:rsidP="00DA74E4">
      <w:r w:rsidRPr="00DA74E4">
        <w:t xml:space="preserve">(2) Çatı kaplamalarının BROOF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w:t>
      </w:r>
    </w:p>
    <w:p w:rsidR="00DA74E4" w:rsidRPr="00DA74E4" w:rsidRDefault="00DA74E4" w:rsidP="00DA74E4">
      <w:r w:rsidRPr="00DA74E4">
        <w:t xml:space="preserve">(3) Yüksek binalarda ve bitişik nizam yapılarda; </w:t>
      </w:r>
    </w:p>
    <w:p w:rsidR="00DA74E4" w:rsidRPr="00DA74E4" w:rsidRDefault="00DA74E4" w:rsidP="00DA74E4">
      <w:r w:rsidRPr="00DA74E4">
        <w:t xml:space="preserve">a) Çatıların oturdukları döşemelerin yatay yangın kesici niteliğinde, </w:t>
      </w:r>
    </w:p>
    <w:p w:rsidR="00DA74E4" w:rsidRPr="00DA74E4" w:rsidRDefault="00DA74E4" w:rsidP="00DA74E4">
      <w:r w:rsidRPr="00DA74E4">
        <w:t xml:space="preserve">b) Çatı taşıyıcı sistemi ve çatı kaplamalarının yanmaz malzemeden, </w:t>
      </w:r>
    </w:p>
    <w:p w:rsidR="00DA74E4" w:rsidRPr="00DA74E4" w:rsidRDefault="00DA74E4" w:rsidP="00DA74E4">
      <w:proofErr w:type="gramStart"/>
      <w:r w:rsidRPr="00DA74E4">
        <w:t>olması</w:t>
      </w:r>
      <w:proofErr w:type="gramEnd"/>
      <w:r w:rsidRPr="00DA74E4">
        <w:t xml:space="preserve"> gerekir.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Binalarda Kullanılacak Yapı Malzemeleri </w:t>
      </w:r>
    </w:p>
    <w:p w:rsidR="00DA74E4" w:rsidRPr="00DA74E4" w:rsidRDefault="00DA74E4" w:rsidP="00DA74E4">
      <w:r w:rsidRPr="00DA74E4">
        <w:rPr>
          <w:b/>
          <w:bCs/>
        </w:rPr>
        <w:t xml:space="preserve">Binalarda kullanılacak yapı malzemeleri </w:t>
      </w:r>
    </w:p>
    <w:p w:rsidR="00DA74E4" w:rsidRPr="00DA74E4" w:rsidRDefault="00DA74E4" w:rsidP="00DA74E4">
      <w:r w:rsidRPr="00DA74E4">
        <w:rPr>
          <w:b/>
          <w:bCs/>
        </w:rPr>
        <w:t xml:space="preserve">MADDE 29- </w:t>
      </w:r>
      <w:r w:rsidRPr="00DA74E4">
        <w:t xml:space="preserve">(1) </w:t>
      </w:r>
      <w:r w:rsidRPr="00DA74E4">
        <w:rPr>
          <w:b/>
          <w:bCs/>
        </w:rPr>
        <w:t xml:space="preserve">(Mülga: </w:t>
      </w:r>
      <w:proofErr w:type="gramStart"/>
      <w:r w:rsidRPr="00DA74E4">
        <w:rPr>
          <w:b/>
          <w:bCs/>
        </w:rPr>
        <w:t>16/3/2015</w:t>
      </w:r>
      <w:proofErr w:type="gramEnd"/>
      <w:r w:rsidRPr="00DA74E4">
        <w:rPr>
          <w:b/>
          <w:bCs/>
        </w:rPr>
        <w:t xml:space="preserve">-2015/7401 K.) </w:t>
      </w:r>
    </w:p>
    <w:p w:rsidR="00DA74E4" w:rsidRPr="00DA74E4" w:rsidRDefault="00DA74E4" w:rsidP="00DA74E4">
      <w:r w:rsidRPr="00DA74E4">
        <w:t xml:space="preserve">(2) Yangına karşı güvenlik bakımından, kolay alevlenen yapı malzemelerinin inşaatta kullanılmasına müsaade edilmez. Kolay alevlenen yapı malzemeleri, ancak, bir </w:t>
      </w:r>
      <w:proofErr w:type="spellStart"/>
      <w:r w:rsidRPr="00DA74E4">
        <w:t>kompozit</w:t>
      </w:r>
      <w:proofErr w:type="spellEnd"/>
      <w:r w:rsidRPr="00DA74E4">
        <w:t xml:space="preserve"> içinde normal alevlenen malzemeye dönüştürülerek kullanılabilir. </w:t>
      </w:r>
    </w:p>
    <w:p w:rsidR="00DA74E4" w:rsidRPr="00DA74E4" w:rsidRDefault="00DA74E4" w:rsidP="00DA74E4">
      <w:r w:rsidRPr="00DA74E4">
        <w:t xml:space="preserve">(3)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Duvarlarda iç kaplamalar ile içte uygulanacak ısı ve ses yalıtımları; en az normal alevlenici, yüksek binalarda ve kapasitesi 100 kişiden fazla olan sinema, tiyatro, konferans ve düğün salonu gibi yerlerde ise en az zor alevlenici malzemeden yapılır. </w:t>
      </w:r>
    </w:p>
    <w:p w:rsidR="00DA74E4" w:rsidRPr="00DA74E4" w:rsidRDefault="00DA74E4" w:rsidP="00DA74E4">
      <w:r w:rsidRPr="00DA74E4">
        <w:t xml:space="preserve">(4) Yüksek binalarda ıslak hacimlerden geçen </w:t>
      </w:r>
      <w:proofErr w:type="spellStart"/>
      <w:r w:rsidRPr="00DA74E4">
        <w:t>branşman</w:t>
      </w:r>
      <w:proofErr w:type="spellEnd"/>
      <w:r w:rsidRPr="00DA74E4">
        <w:t xml:space="preserve"> boruları hariç olmak üzere, 70 mm’den daha büyük çaplı tesisat borularının en az zor alevlenici malzemeden olması gerekir. </w:t>
      </w:r>
      <w:r w:rsidRPr="00DA74E4">
        <w:rPr>
          <w:b/>
          <w:bCs/>
        </w:rPr>
        <w:t xml:space="preserve">(Ek cümle: </w:t>
      </w:r>
      <w:proofErr w:type="gramStart"/>
      <w:r w:rsidRPr="00DA74E4">
        <w:rPr>
          <w:b/>
          <w:bCs/>
        </w:rPr>
        <w:t>16/3/2015</w:t>
      </w:r>
      <w:proofErr w:type="gramEnd"/>
      <w:r w:rsidRPr="00DA74E4">
        <w:rPr>
          <w:b/>
          <w:bCs/>
        </w:rPr>
        <w:t xml:space="preserve">-2015/7401 K.) </w:t>
      </w:r>
      <w:r w:rsidRPr="00DA74E4">
        <w:t xml:space="preserve">Normal alevlenici malzemeden pis su tesisat borusu kullanılması halinde, pis su borusu kat geçişlerinde yangın kompartıman duvarının yangına dayanım süresi kadar yangına dayanım sağlayacak yangın kesicileri kullanılır. </w:t>
      </w:r>
    </w:p>
    <w:p w:rsidR="00DA74E4" w:rsidRPr="00DA74E4" w:rsidRDefault="00DA74E4" w:rsidP="00DA74E4">
      <w:r w:rsidRPr="00DA74E4">
        <w:t xml:space="preserve">(5) Yapı malzemelerinin yangına tepki sınıflarının belirlenmesinde ilgili yönetmelik ve standartlar esas alınır. </w:t>
      </w:r>
    </w:p>
    <w:p w:rsidR="00DA74E4" w:rsidRPr="00DA74E4" w:rsidRDefault="00DA74E4" w:rsidP="00DA74E4">
      <w:r w:rsidRPr="00DA74E4">
        <w:t xml:space="preserve">(6) Malzemelerin yanıcılık sınıflarını gösteren tablolar aşağıda belirtilmiştir. </w:t>
      </w:r>
    </w:p>
    <w:p w:rsidR="00DA74E4" w:rsidRPr="00DA74E4" w:rsidRDefault="00DA74E4" w:rsidP="00DA74E4">
      <w:r w:rsidRPr="00DA74E4">
        <w:t xml:space="preserve">a) Ek-2/A’da döşeme malzemeleri hariç olmak üzere, yapı malzemeleri için yanıcılık sınıfları, </w:t>
      </w:r>
    </w:p>
    <w:p w:rsidR="00DA74E4" w:rsidRPr="00DA74E4" w:rsidRDefault="00DA74E4" w:rsidP="00DA74E4">
      <w:r w:rsidRPr="00DA74E4">
        <w:t xml:space="preserve">b) Ek-2/B’de döşeme malzemeleri için yanıcılık sınıfları, </w:t>
      </w:r>
    </w:p>
    <w:p w:rsidR="00DA74E4" w:rsidRPr="00DA74E4" w:rsidRDefault="00DA74E4" w:rsidP="00DA74E4">
      <w:r w:rsidRPr="00DA74E4">
        <w:t xml:space="preserve">c) Ek-2/C’de yanıcılık sınıfı A1 olan yapı malzemeleri, </w:t>
      </w:r>
    </w:p>
    <w:p w:rsidR="00DA74E4" w:rsidRPr="00DA74E4" w:rsidRDefault="00DA74E4" w:rsidP="00DA74E4">
      <w:r w:rsidRPr="00DA74E4">
        <w:t xml:space="preserve">ç)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Ek-2/Ç’de TS EN 13501-1 ve TS EN 13501-5’e göre malzemelerin yanıcılık sınıfları. </w:t>
      </w:r>
    </w:p>
    <w:p w:rsidR="00DA74E4" w:rsidRPr="00DA74E4" w:rsidRDefault="00DA74E4" w:rsidP="00DA74E4">
      <w:r w:rsidRPr="00DA74E4">
        <w:t xml:space="preserve">(7) Yangına dayanım sembollerini ve sürelerini gösteren tablolar aşağıda belirtilmiştir: </w:t>
      </w:r>
    </w:p>
    <w:p w:rsidR="00DA74E4" w:rsidRPr="00DA74E4" w:rsidRDefault="00DA74E4" w:rsidP="00DA74E4">
      <w:r w:rsidRPr="00DA74E4">
        <w:lastRenderedPageBreak/>
        <w:t xml:space="preserve">a) Ek-3/A’da yapı elemanlarının yangına dayanım sembolleri, </w:t>
      </w:r>
    </w:p>
    <w:p w:rsidR="00DA74E4" w:rsidRPr="00DA74E4" w:rsidRDefault="00DA74E4" w:rsidP="00DA74E4">
      <w:r w:rsidRPr="00DA74E4">
        <w:t xml:space="preserve">b) Ek-3/B’de yapı elemanlarının yangına dayanım süreleri, </w:t>
      </w:r>
    </w:p>
    <w:p w:rsidR="00DA74E4" w:rsidRPr="00DA74E4" w:rsidRDefault="00DA74E4" w:rsidP="00DA74E4">
      <w:r w:rsidRPr="00DA74E4">
        <w:t xml:space="preserve">c) Ek-3/C’de bina kullanım sınıflarına göre yangına dayanım süreleri. </w:t>
      </w:r>
    </w:p>
    <w:p w:rsidR="00DA74E4" w:rsidRPr="00DA74E4" w:rsidRDefault="00DA74E4" w:rsidP="00DA74E4">
      <w:r w:rsidRPr="00DA74E4">
        <w:t xml:space="preserve">5258 </w:t>
      </w:r>
    </w:p>
    <w:p w:rsidR="00DA74E4" w:rsidRPr="00DA74E4" w:rsidRDefault="00DA74E4" w:rsidP="00DA74E4">
      <w:pPr>
        <w:sectPr w:rsidR="00DA74E4" w:rsidRPr="00DA74E4" w:rsidSect="00DA74E4">
          <w:type w:val="continuous"/>
          <w:pgSz w:w="11906" w:h="17338"/>
          <w:pgMar w:top="1560" w:right="978" w:bottom="1702" w:left="1243" w:header="708" w:footer="708" w:gutter="0"/>
          <w:cols w:space="708"/>
          <w:noEndnote/>
        </w:sectPr>
      </w:pPr>
    </w:p>
    <w:p w:rsidR="00DA74E4" w:rsidRPr="00DA74E4" w:rsidRDefault="00DA74E4" w:rsidP="00DA74E4">
      <w:r w:rsidRPr="00DA74E4">
        <w:lastRenderedPageBreak/>
        <w:t xml:space="preserve">ÜÇÜNCÜ KISIM </w:t>
      </w:r>
    </w:p>
    <w:p w:rsidR="00DA74E4" w:rsidRPr="00DA74E4" w:rsidRDefault="00DA74E4" w:rsidP="00DA74E4">
      <w:r w:rsidRPr="00DA74E4">
        <w:rPr>
          <w:b/>
          <w:bCs/>
        </w:rPr>
        <w:t xml:space="preserve">Kaçış Yolları, Kaçış Merdivenleri ve Özel Durumlar </w:t>
      </w:r>
    </w:p>
    <w:p w:rsidR="00DA74E4" w:rsidRPr="00DA74E4" w:rsidRDefault="00DA74E4" w:rsidP="00DA74E4">
      <w:r w:rsidRPr="00DA74E4">
        <w:t xml:space="preserve">BİRİNCİ BÖLÜM </w:t>
      </w:r>
    </w:p>
    <w:p w:rsidR="00DA74E4" w:rsidRPr="00DA74E4" w:rsidRDefault="00DA74E4" w:rsidP="00DA74E4">
      <w:r w:rsidRPr="00DA74E4">
        <w:t xml:space="preserve">Genel Hükümler </w:t>
      </w:r>
    </w:p>
    <w:p w:rsidR="00DA74E4" w:rsidRPr="00DA74E4" w:rsidRDefault="00DA74E4" w:rsidP="00DA74E4">
      <w:r w:rsidRPr="00DA74E4">
        <w:rPr>
          <w:b/>
          <w:bCs/>
        </w:rPr>
        <w:t xml:space="preserve">Kaçış güvenliği esasları </w:t>
      </w:r>
    </w:p>
    <w:p w:rsidR="00DA74E4" w:rsidRPr="00DA74E4" w:rsidRDefault="00DA74E4" w:rsidP="00DA74E4">
      <w:r w:rsidRPr="00DA74E4">
        <w:rPr>
          <w:b/>
          <w:bCs/>
        </w:rPr>
        <w:t xml:space="preserve">MADDE 30- </w:t>
      </w:r>
      <w:r w:rsidRPr="00DA74E4">
        <w:t xml:space="preserve">(1) İnsanlar tarafından kullanılmak üzere tasarlanan her yapı, yangın veya diğer acil durumlarda kullanıcıların hızla </w:t>
      </w:r>
      <w:r w:rsidRPr="00DA74E4">
        <w:lastRenderedPageBreak/>
        <w:t xml:space="preserve">kaçışlarını sağlayacak yeterli kaçış yolları ile donatılır. Kaçış yolları ve diğer tedbirler, yangın veya diğer acil durumlarda can güvenliğinin yalnızca tek bir tedbire dayandırılmayacağı biçimde tasarlanır. </w:t>
      </w:r>
    </w:p>
    <w:p w:rsidR="00DA74E4" w:rsidRPr="00DA74E4" w:rsidRDefault="00DA74E4" w:rsidP="00DA74E4">
      <w:pPr>
        <w:sectPr w:rsidR="00DA74E4" w:rsidRPr="00DA74E4">
          <w:type w:val="continuous"/>
          <w:pgSz w:w="11906" w:h="17338"/>
          <w:pgMar w:top="1842" w:right="978" w:bottom="6497" w:left="1243" w:header="708" w:footer="708" w:gutter="0"/>
          <w:cols w:num="2" w:space="708" w:equalWidth="0">
            <w:col w:w="4070" w:space="331"/>
            <w:col w:w="1845"/>
          </w:cols>
          <w:noEndnote/>
        </w:sectPr>
      </w:pPr>
    </w:p>
    <w:p w:rsidR="00DA74E4" w:rsidRPr="00DA74E4" w:rsidRDefault="00DA74E4" w:rsidP="00DA74E4">
      <w:r w:rsidRPr="00DA74E4">
        <w:lastRenderedPageBreak/>
        <w:t xml:space="preserve">(2) Her yapının, yangın veya diğer acil durumlarda yapıdan kaçış sırasında kullanıcıları, ısı, duman veya panikten doğan tehlikelerden koruyacak şekilde yapılması, donatılması, bakım görmesi ve işlevini sürdürmesi gerekir. </w:t>
      </w:r>
    </w:p>
    <w:p w:rsidR="00DA74E4" w:rsidRPr="00DA74E4" w:rsidRDefault="00DA74E4" w:rsidP="00DA74E4">
      <w:r w:rsidRPr="00DA74E4">
        <w:t xml:space="preserve">(3) Her yapıda, bütün kullanıcılara elverişli kaçış imkânı sağlayacak şekilde, yapının kullanım sınıfına, kullanıcı yüküne, yangın korunum düzeyine, yapısına ve yüksekliğine uygun tip, sayı, konum ve kapasitede kaçış yolları düzenlenir. </w:t>
      </w:r>
    </w:p>
    <w:p w:rsidR="00DA74E4" w:rsidRPr="00DA74E4" w:rsidRDefault="00DA74E4" w:rsidP="00DA74E4">
      <w:r w:rsidRPr="00DA74E4">
        <w:t xml:space="preserve">(4)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 </w:t>
      </w:r>
    </w:p>
    <w:p w:rsidR="00DA74E4" w:rsidRPr="00DA74E4" w:rsidRDefault="00DA74E4" w:rsidP="00DA74E4">
      <w:r w:rsidRPr="00DA74E4">
        <w:t xml:space="preserve">(5) Her çıkışın açıkça görünecek şekilde yapılması, ayrıca, çıkışa götüren yolun, sağlıklı her kullanıcının herhangi bir noktadan kaçacağı doğrultuyu kolayca anlayabileceği biçimde görünür olması gerekir. 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 </w:t>
      </w:r>
    </w:p>
    <w:p w:rsidR="00DA74E4" w:rsidRPr="00DA74E4" w:rsidRDefault="00DA74E4" w:rsidP="00DA74E4">
      <w:r w:rsidRPr="00DA74E4">
        <w:t xml:space="preserve">İKİNCİ BÖLÜM </w:t>
      </w:r>
    </w:p>
    <w:p w:rsidR="00DA74E4" w:rsidRPr="00DA74E4" w:rsidRDefault="00DA74E4" w:rsidP="00DA74E4">
      <w:r w:rsidRPr="00DA74E4">
        <w:t xml:space="preserve">Kaçış Yolları </w:t>
      </w:r>
    </w:p>
    <w:p w:rsidR="00DA74E4" w:rsidRPr="00DA74E4" w:rsidRDefault="00DA74E4" w:rsidP="00DA74E4">
      <w:r w:rsidRPr="00DA74E4">
        <w:rPr>
          <w:b/>
          <w:bCs/>
        </w:rPr>
        <w:t xml:space="preserve">Kaçış Yolları </w:t>
      </w:r>
    </w:p>
    <w:p w:rsidR="00DA74E4" w:rsidRPr="00DA74E4" w:rsidRDefault="00DA74E4" w:rsidP="00DA74E4">
      <w:r w:rsidRPr="00DA74E4">
        <w:rPr>
          <w:b/>
          <w:bCs/>
        </w:rPr>
        <w:lastRenderedPageBreak/>
        <w:t xml:space="preserve">MADDE 31- </w:t>
      </w:r>
      <w:r w:rsidRPr="00DA74E4">
        <w:t xml:space="preserve">(1) Kaçış yolları, bir yapının herhangi bir noktasından yer seviyesindeki caddeye kadar olan devamlı ve engellenmemiş yolun tamamıdır. Kaçış yolları kapsamına; </w:t>
      </w:r>
    </w:p>
    <w:p w:rsidR="00DA74E4" w:rsidRPr="00DA74E4" w:rsidRDefault="00DA74E4" w:rsidP="00DA74E4">
      <w:r w:rsidRPr="00DA74E4">
        <w:t xml:space="preserve">a) Oda ve diğer bağımsız mekânlardan çıkışlar, </w:t>
      </w:r>
    </w:p>
    <w:p w:rsidR="00DA74E4" w:rsidRPr="00DA74E4" w:rsidRDefault="00DA74E4" w:rsidP="00DA74E4">
      <w:r w:rsidRPr="00DA74E4">
        <w:t xml:space="preserve">b) Her kattaki koridor ve benzeri geçitler, </w:t>
      </w:r>
    </w:p>
    <w:p w:rsidR="00DA74E4" w:rsidRPr="00DA74E4" w:rsidRDefault="00DA74E4" w:rsidP="00DA74E4">
      <w:r w:rsidRPr="00DA74E4">
        <w:t xml:space="preserve">c) Kat çıkışları, </w:t>
      </w:r>
    </w:p>
    <w:p w:rsidR="00DA74E4" w:rsidRPr="00DA74E4" w:rsidRDefault="00DA74E4" w:rsidP="00DA74E4">
      <w:r w:rsidRPr="00DA74E4">
        <w:t xml:space="preserve">ç) Zemin kata ulaşan merdivenler, </w:t>
      </w:r>
    </w:p>
    <w:p w:rsidR="00DA74E4" w:rsidRPr="00DA74E4" w:rsidRDefault="00DA74E4" w:rsidP="00DA74E4">
      <w:r w:rsidRPr="00DA74E4">
        <w:t xml:space="preserve">d) Zemin katta merdiven ağızlarından aynı katta yapı son çıkışına götüren yollar, </w:t>
      </w:r>
    </w:p>
    <w:p w:rsidR="00DA74E4" w:rsidRPr="00DA74E4" w:rsidRDefault="00DA74E4" w:rsidP="00DA74E4">
      <w:r w:rsidRPr="00DA74E4">
        <w:t xml:space="preserve">e) Son çıkış, </w:t>
      </w:r>
    </w:p>
    <w:p w:rsidR="00DA74E4" w:rsidRPr="00DA74E4" w:rsidRDefault="00DA74E4" w:rsidP="00DA74E4">
      <w:proofErr w:type="gramStart"/>
      <w:r w:rsidRPr="00DA74E4">
        <w:t>dâhildir</w:t>
      </w:r>
      <w:proofErr w:type="gramEnd"/>
      <w:r w:rsidRPr="00DA74E4">
        <w:t xml:space="preserve">. </w:t>
      </w:r>
    </w:p>
    <w:p w:rsidR="00DA74E4" w:rsidRPr="00DA74E4" w:rsidRDefault="00DA74E4" w:rsidP="00DA74E4">
      <w:r w:rsidRPr="00DA74E4">
        <w:t xml:space="preserve">(2) Asansörler kaçış yolu olarak kabul edilmez. </w:t>
      </w:r>
    </w:p>
    <w:p w:rsidR="00DA74E4" w:rsidRPr="00DA74E4" w:rsidRDefault="00DA74E4" w:rsidP="00DA74E4">
      <w:r w:rsidRPr="00DA74E4">
        <w:t xml:space="preserve">5259 </w:t>
      </w:r>
    </w:p>
    <w:p w:rsidR="00DA74E4" w:rsidRPr="00DA74E4" w:rsidRDefault="00DA74E4" w:rsidP="00DA74E4">
      <w:r w:rsidRPr="00DA74E4">
        <w:t xml:space="preserve">(3)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 </w:t>
      </w:r>
    </w:p>
    <w:p w:rsidR="00DA74E4" w:rsidRPr="00DA74E4" w:rsidRDefault="00DA74E4" w:rsidP="00DA74E4">
      <w:r w:rsidRPr="00DA74E4">
        <w:t xml:space="preserve">(4) </w:t>
      </w:r>
      <w:r w:rsidRPr="00DA74E4">
        <w:rPr>
          <w:b/>
          <w:bCs/>
        </w:rPr>
        <w:t xml:space="preserve">(Değişik: 10/8/2009-2009/15316 K.) </w:t>
      </w:r>
      <w:r w:rsidRPr="00DA74E4">
        <w:t xml:space="preserve">Kaçış merdivenleri bodrum katlar </w:t>
      </w:r>
      <w:proofErr w:type="gramStart"/>
      <w:r w:rsidRPr="00DA74E4">
        <w:t>dahil</w:t>
      </w:r>
      <w:proofErr w:type="gramEnd"/>
      <w:r w:rsidRPr="00DA74E4">
        <w:t xml:space="preserve"> bütün katlara hizmet verebilir. </w:t>
      </w:r>
    </w:p>
    <w:p w:rsidR="00DA74E4" w:rsidRPr="00DA74E4" w:rsidRDefault="00DA74E4" w:rsidP="00DA74E4">
      <w:r w:rsidRPr="00DA74E4">
        <w:t xml:space="preserve">(5)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ayrı belirlenir. </w:t>
      </w:r>
    </w:p>
    <w:p w:rsidR="00DA74E4" w:rsidRPr="00DA74E4" w:rsidRDefault="00DA74E4" w:rsidP="00DA74E4">
      <w:r w:rsidRPr="00DA74E4">
        <w:lastRenderedPageBreak/>
        <w:t xml:space="preserve">(6)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 </w:t>
      </w:r>
    </w:p>
    <w:p w:rsidR="00DA74E4" w:rsidRPr="00DA74E4" w:rsidRDefault="00DA74E4" w:rsidP="00DA74E4">
      <w:r w:rsidRPr="00DA74E4">
        <w:t xml:space="preserve">(7)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uzaklıklar ve Ek-5/B’de belirtilen uzaklıklara uygun olmak şartıyla, kaçış yolu olarak kabul edilir. Ancak kullanıcı sayısı 50 kişiyi geçen katlarda kaçış yollarının kapasite ve sayı bakımından en az yarısının korunmuş olması gerekir. </w:t>
      </w:r>
    </w:p>
    <w:p w:rsidR="00DA74E4" w:rsidRPr="00DA74E4" w:rsidRDefault="00DA74E4" w:rsidP="00DA74E4">
      <w:r w:rsidRPr="00DA74E4">
        <w:rPr>
          <w:b/>
          <w:bCs/>
        </w:rPr>
        <w:t xml:space="preserve">Çıkış kapasitesi ve kaçış uzaklığı </w:t>
      </w:r>
    </w:p>
    <w:p w:rsidR="00DA74E4" w:rsidRPr="00DA74E4" w:rsidRDefault="00DA74E4" w:rsidP="00DA74E4">
      <w:r w:rsidRPr="00DA74E4">
        <w:rPr>
          <w:b/>
          <w:bCs/>
        </w:rPr>
        <w:t xml:space="preserve">MADDE 32- </w:t>
      </w:r>
      <w:r w:rsidRPr="00DA74E4">
        <w:t xml:space="preserve">(1) Kullanıcı yükü katsayısı olarak, gerekli kaçış ve panik hesaplarında kullanılmak üzere Ek-5/A’da belirtilen değerler esas alınır. </w:t>
      </w:r>
    </w:p>
    <w:p w:rsidR="00DA74E4" w:rsidRPr="00DA74E4" w:rsidRDefault="00DA74E4" w:rsidP="00DA74E4">
      <w:r w:rsidRPr="00DA74E4">
        <w:t xml:space="preserve">(2) Çıkış genişliği için, çıkış kapıları, kaçış merdivenleri, koridorlar ve diğer kaçış yollarının kapasiteleri 50 </w:t>
      </w:r>
      <w:proofErr w:type="spellStart"/>
      <w:r w:rsidRPr="00DA74E4">
        <w:t>cm’lik</w:t>
      </w:r>
      <w:proofErr w:type="spellEnd"/>
      <w:r w:rsidRPr="00DA74E4">
        <w:t xml:space="preserve"> genişlik birim alınarak hesaplanır. Birim genişlikten geçen kişi sayısı bina kullanım sınıflarına göre Ek-5/B’de gösterilmiştir. </w:t>
      </w:r>
    </w:p>
    <w:p w:rsidR="00DA74E4" w:rsidRPr="00DA74E4" w:rsidRDefault="00DA74E4" w:rsidP="00DA74E4">
      <w:r w:rsidRPr="00DA74E4">
        <w:t xml:space="preserve">(3) Kaçış uzaklığı, kullanım sınıfına göre Ek-5/B’de belirtilen değerlerden daha büyük olamaz. </w:t>
      </w:r>
    </w:p>
    <w:p w:rsidR="00DA74E4" w:rsidRPr="00DA74E4" w:rsidRDefault="00DA74E4" w:rsidP="00DA74E4">
      <w:r w:rsidRPr="00DA74E4">
        <w:t xml:space="preserve">(4) Kullanılan bir mekân içindeki en uzak noktadan en yakın çıkışa olan uzaklık, Ek-5/B’de belirlenen sınırları aşamaz. </w:t>
      </w:r>
    </w:p>
    <w:p w:rsidR="00DA74E4" w:rsidRPr="00DA74E4" w:rsidRDefault="00DA74E4" w:rsidP="00DA74E4">
      <w:r w:rsidRPr="00DA74E4">
        <w:t xml:space="preserve">(5) Odalara, koridorlara ve benzeri alt bölümlere ayrılmış büyük alanlı bir katta, direkt (kuş uçuşu) kaçış uzaklığı Ek-5/B’de izin verilen en çok kaçış uzaklığının 2/3’ünü aşmıyor ise kabul edilir. </w:t>
      </w:r>
    </w:p>
    <w:p w:rsidR="00DA74E4" w:rsidRPr="00DA74E4" w:rsidRDefault="00DA74E4" w:rsidP="00DA74E4">
      <w:r w:rsidRPr="00DA74E4">
        <w:t xml:space="preserve">(6) Kaçış uzaklığı ölçülecek en uzak nokta mekân içinde mekânı çevreleyen duvarlardan 40 cm önde alınır. </w:t>
      </w:r>
    </w:p>
    <w:p w:rsidR="00DA74E4" w:rsidRPr="00DA74E4" w:rsidRDefault="00DA74E4" w:rsidP="00DA74E4">
      <w:r w:rsidRPr="00DA74E4">
        <w:t xml:space="preserve">(7)Yangına en az 60 dakika dayanıklı ve duman geçişi önlenmiş yatay tahliye alanı sağlanan hastane gibi yerlerde kaçış uzaklığı, yatay tahliye alanına götüren koridorun çıkış kapısına kadar olan ölçüdür. Her yatay tahliye alanından en az bir </w:t>
      </w:r>
      <w:proofErr w:type="spellStart"/>
      <w:r w:rsidRPr="00DA74E4">
        <w:t>korunumlu</w:t>
      </w:r>
      <w:proofErr w:type="spellEnd"/>
      <w:r w:rsidRPr="00DA74E4">
        <w:t xml:space="preserve"> kaçış yoluna ulaşılması gerekir. </w:t>
      </w:r>
    </w:p>
    <w:p w:rsidR="00DA74E4" w:rsidRPr="00DA74E4" w:rsidRDefault="00DA74E4" w:rsidP="00DA74E4">
      <w:r w:rsidRPr="00DA74E4">
        <w:lastRenderedPageBreak/>
        <w:t xml:space="preserve">(8) Zemin kattaki dükkân ve benzeri yerlerde kişi sayısı 50’nin altında ve kaçış uzaklığı en uzak noktadan dış ortama açılan kapıya olan uzaklık 25 m’den az ise, bina dışına tek çıkış yeterli kabul edilir. </w:t>
      </w:r>
    </w:p>
    <w:p w:rsidR="00DA74E4" w:rsidRPr="00DA74E4" w:rsidRDefault="00DA74E4" w:rsidP="00DA74E4">
      <w:r w:rsidRPr="00DA74E4">
        <w:t xml:space="preserve">5260 </w:t>
      </w:r>
    </w:p>
    <w:p w:rsidR="00DA74E4" w:rsidRPr="00DA74E4" w:rsidRDefault="00DA74E4" w:rsidP="00DA74E4">
      <w:r w:rsidRPr="00DA74E4">
        <w:rPr>
          <w:b/>
          <w:bCs/>
        </w:rPr>
        <w:t xml:space="preserve">Kaçış yolu sayısı ve genişliği </w:t>
      </w:r>
    </w:p>
    <w:p w:rsidR="00DA74E4" w:rsidRPr="00DA74E4" w:rsidRDefault="00DA74E4" w:rsidP="00DA74E4">
      <w:r w:rsidRPr="00DA74E4">
        <w:rPr>
          <w:b/>
          <w:bCs/>
        </w:rPr>
        <w:t xml:space="preserve">MADDE 33- </w:t>
      </w:r>
      <w:r w:rsidRPr="00DA74E4">
        <w:t xml:space="preserve">(1)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Toplam çıkış genişliği, 32 </w:t>
      </w:r>
      <w:proofErr w:type="spellStart"/>
      <w:r w:rsidRPr="00DA74E4">
        <w:t>nci</w:t>
      </w:r>
      <w:proofErr w:type="spellEnd"/>
      <w:r w:rsidRPr="00DA74E4">
        <w:t xml:space="preserve"> maddeye göre hesaplanan bir kattaki kullanım alanlarındaki toplam kullanıcı sayısının birim genişlikten geçen kişi sayısına bölümü ile elde edilen değerin 0.5 m ile çarpılması ile bulunan değerden az olamaz. Toplam kullanıcı sayısı 50 ila 500 kişi arasında ise kattaki bir kaçış yolunun genişliği 100 cm’den, 501 ila 2000 kişi arasında ise kattaki bir kaçış yolunun genişliği 150 cm’den, 2001 ve daha fazla ise kattaki bir kaçış yolunun genişliği 200 cm’den az olmayacak şekilde çıkış sayısı bulunur. Kaçış yolu, bu özelliği dışında, yapının mekânlarına hizmet veren koridor ve hol olarak kullanılıyor ise 110 cm’den az genişlikte olamaz. Hiçbir çıkış veya kaçış merdiveni veyahut diğer kaçış yolları, hesaplanan bu değerlerden ve 80 cm’den daha dar genişlikte olamaz. </w:t>
      </w:r>
    </w:p>
    <w:p w:rsidR="00DA74E4" w:rsidRPr="00DA74E4" w:rsidRDefault="00DA74E4" w:rsidP="00DA74E4">
      <w:r w:rsidRPr="00DA74E4">
        <w:t xml:space="preserve">(2) Yüksek binalarda kaçış yollarının ve merdivenlerin genişliği 120 cm’den az olamaz. </w:t>
      </w:r>
    </w:p>
    <w:p w:rsidR="00DA74E4" w:rsidRPr="00DA74E4" w:rsidRDefault="00DA74E4" w:rsidP="00DA74E4">
      <w:r w:rsidRPr="00DA74E4">
        <w:t xml:space="preserve">(3) Genişliği 200 cm’yi aşan merdivenler, korkuluklar ile 100 cm’den az olmayan ve 160 cm’den fazla olmayan parçalara ayrılır. Kaçış yolu koridoru yüksekliği 210 cm’den az olamaz. </w:t>
      </w:r>
    </w:p>
    <w:p w:rsidR="00DA74E4" w:rsidRPr="00DA74E4" w:rsidRDefault="00DA74E4" w:rsidP="00DA74E4">
      <w:r w:rsidRPr="00DA74E4">
        <w:t xml:space="preserve">(4) İki çıkış gereken mekânlarda, her bir çıkışın toplam kullanıcı yükünün en az yarısını karşılayacak genişlikte olması gerekir. </w:t>
      </w:r>
    </w:p>
    <w:p w:rsidR="00DA74E4" w:rsidRPr="00DA74E4" w:rsidRDefault="00DA74E4" w:rsidP="00DA74E4">
      <w:r w:rsidRPr="00DA74E4">
        <w:t xml:space="preserve">(5) Genişlikler, temiz genişlik olarak ölçülür. Kaçış merdivenlerinde ve çıkış kapısında temiz genişlik aşağıda belirtilen şekilde ölçülür: </w:t>
      </w:r>
    </w:p>
    <w:p w:rsidR="00DA74E4" w:rsidRPr="00DA74E4" w:rsidRDefault="00DA74E4" w:rsidP="00DA74E4">
      <w:r w:rsidRPr="00DA74E4">
        <w:t xml:space="preserve">a) Kaçış merdivenlerinde temiz genişlik hesaplanırken, küpeştenin yaptığı çıkıntının 80 mm’si temiz genişliğe dâhil edilir. </w:t>
      </w:r>
    </w:p>
    <w:p w:rsidR="00DA74E4" w:rsidRPr="00DA74E4" w:rsidRDefault="00DA74E4" w:rsidP="00DA74E4">
      <w:r w:rsidRPr="00DA74E4">
        <w:t xml:space="preserve">b) Çıkış kapısında; tek kanatlı kapıda temiz genişlik, kapı kasası veya lamba çıkıntısı ile 90 derece açılmış kanat yüzeyi arasındaki ölçüdür. Tek kanatlı bir çıkış kapısının temiz genişliği 80 cm’den az ve 120 cm’den </w:t>
      </w:r>
      <w:r w:rsidRPr="00DA74E4">
        <w:lastRenderedPageBreak/>
        <w:t xml:space="preserve">çok olamaz. İki kanatlı kapıda temiz genişlik, her iki kanat 90 derece açık durumdayken kanat yüzeyleri arasındaki ölçüdür. </w:t>
      </w:r>
    </w:p>
    <w:p w:rsidR="00DA74E4" w:rsidRPr="00DA74E4" w:rsidRDefault="00DA74E4" w:rsidP="00DA74E4">
      <w:r w:rsidRPr="00DA74E4">
        <w:t xml:space="preserve">(6) Bütün çıkışların ve erişim yollarının aşağıda belirtilen şartlara uygun olması gerekir: </w:t>
      </w:r>
    </w:p>
    <w:p w:rsidR="00DA74E4" w:rsidRPr="00DA74E4" w:rsidRDefault="00DA74E4" w:rsidP="00DA74E4">
      <w:r w:rsidRPr="00DA74E4">
        <w:t xml:space="preserve">a) Çıkışların ve erişim yollarının açıkça görülebilir olması veya konumlarının simgeler ile vurgulanması ve her an kullanılabilmesi için engellerden arındırılmış hâlde bulundurulması gerekir. </w:t>
      </w:r>
    </w:p>
    <w:p w:rsidR="00DA74E4" w:rsidRPr="00DA74E4" w:rsidRDefault="00DA74E4" w:rsidP="00DA74E4">
      <w:r w:rsidRPr="00DA74E4">
        <w:t xml:space="preserve">b) Bir yapıda veya katlarında bulunan her kullanıcı için, diğer kullanıcıların kullanımında olan odalardan veya mekânlardan geçmek zorunda kalınmaksızın, bir çıkışa veya çıkışlara doğrudan erişim sağlanması gerekir. </w:t>
      </w:r>
    </w:p>
    <w:p w:rsidR="00DA74E4" w:rsidRPr="00DA74E4" w:rsidRDefault="00DA74E4" w:rsidP="00DA74E4">
      <w:r w:rsidRPr="00DA74E4">
        <w:rPr>
          <w:b/>
          <w:bCs/>
        </w:rPr>
        <w:t xml:space="preserve">Yangın güvenlik holü </w:t>
      </w:r>
    </w:p>
    <w:p w:rsidR="00DA74E4" w:rsidRPr="00DA74E4" w:rsidRDefault="00DA74E4" w:rsidP="00DA74E4">
      <w:r w:rsidRPr="00DA74E4">
        <w:rPr>
          <w:b/>
          <w:bCs/>
        </w:rPr>
        <w:t xml:space="preserve">MADDE 34- </w:t>
      </w:r>
      <w:r w:rsidRPr="00DA74E4">
        <w:t xml:space="preserve">(1) Yangın güvenlik holleri; kaçış merdivenlerine dumanın geçişinin engellenmesi, söndürme ve kurtarma elemanlarınca kullanılması ve gerektiğinde engellilerin ve yaralıların bekletilmesi için yapılır. Hollerin, kullanıcıların kaçış yolu içindeki hareketini engellemeyecek şekilde tasarlanması şarttır. </w:t>
      </w:r>
    </w:p>
    <w:p w:rsidR="00DA74E4" w:rsidRPr="00DA74E4" w:rsidRDefault="00DA74E4" w:rsidP="00DA74E4">
      <w:r w:rsidRPr="00DA74E4">
        <w:t xml:space="preserve">(2) Yangın güvenlik hollerinin duvar, tavan ve tabanında hiçbir yanıcı malzeme kullanılamaz ve bu hollerin, yangına en az 120 dakika dayanıklı duvar ve en az 90 dakika dayanıklı duman sızdırmaz kapı ile diğer bölümlerden ayrılması gerekir. </w:t>
      </w:r>
    </w:p>
    <w:p w:rsidR="00DA74E4" w:rsidRPr="00DA74E4" w:rsidRDefault="00DA74E4" w:rsidP="00DA74E4">
      <w:r w:rsidRPr="00DA74E4">
        <w:t xml:space="preserve">(3) Yangın güvenlik hollerinin taban alanı, 3 m²’den az, 6 m2’den fazla ve kaçış yönündeki boyutu ise </w:t>
      </w:r>
      <w:proofErr w:type="gramStart"/>
      <w:r w:rsidRPr="00DA74E4">
        <w:t>1.8</w:t>
      </w:r>
      <w:proofErr w:type="gramEnd"/>
      <w:r w:rsidRPr="00DA74E4">
        <w:t xml:space="preserve"> m’den az olamaz. </w:t>
      </w:r>
    </w:p>
    <w:p w:rsidR="00DA74E4" w:rsidRPr="00DA74E4" w:rsidRDefault="00DA74E4" w:rsidP="00DA74E4">
      <w:r w:rsidRPr="00DA74E4">
        <w:t xml:space="preserve">(4) Acil durum asansörü önünde yapılacak yangın güvenlik holü alanı, 6 m2’den az, 10 m2’den çok ve herhangi bir boyutu 2 m’den daha az olamaz. </w:t>
      </w:r>
    </w:p>
    <w:p w:rsidR="00DA74E4" w:rsidRPr="00DA74E4" w:rsidRDefault="00DA74E4" w:rsidP="00DA74E4">
      <w:r w:rsidRPr="00DA74E4">
        <w:t xml:space="preserve">(5) Döşemeye, asansör holünde çıkış kapısına doğru 1/200’ü aşmayacak bir eğim verilir. </w:t>
      </w:r>
    </w:p>
    <w:p w:rsidR="00DA74E4" w:rsidRPr="00DA74E4" w:rsidRDefault="00DA74E4" w:rsidP="00DA74E4">
      <w:r w:rsidRPr="00DA74E4">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Aksi belirtilmedikçe kaçış merdivenlerine, bir yangın güvenlik holünden veya kullanım alanlarından bir kapı ile ayrılan hol, koridor veya lobiden geçilerek ulaşılır. </w:t>
      </w:r>
    </w:p>
    <w:p w:rsidR="00DA74E4" w:rsidRPr="00DA74E4" w:rsidRDefault="00DA74E4" w:rsidP="00DA74E4">
      <w:r w:rsidRPr="00DA74E4">
        <w:t xml:space="preserve">5261 </w:t>
      </w:r>
    </w:p>
    <w:p w:rsidR="00DA74E4" w:rsidRPr="00DA74E4" w:rsidRDefault="00DA74E4" w:rsidP="00DA74E4">
      <w:r w:rsidRPr="00DA74E4">
        <w:lastRenderedPageBreak/>
        <w:t xml:space="preserve">(7)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Acil durum asansörü ile yapı yüksekliği 51.50 m’den fazla olan binalarda kaçış merdiveni önüne yangın güvenlik holü yapılması zorunludur. Acil durum asansörünün yangın merdiveni önündeki güvenlik holüne açılması gerekir. </w:t>
      </w:r>
    </w:p>
    <w:p w:rsidR="00DA74E4" w:rsidRPr="00DA74E4" w:rsidRDefault="00DA74E4" w:rsidP="00DA74E4">
      <w:r w:rsidRPr="00DA74E4">
        <w:t xml:space="preserve">(8) Yangın güvenlik hollerinin kullanmaya uygun şekilde boş bulundurulmasından, bina veya işyeri sahibi ve yöneticileri sorumludur. </w:t>
      </w:r>
    </w:p>
    <w:p w:rsidR="00DA74E4" w:rsidRPr="00DA74E4" w:rsidRDefault="00DA74E4" w:rsidP="00DA74E4">
      <w:r w:rsidRPr="00DA74E4">
        <w:rPr>
          <w:b/>
          <w:bCs/>
        </w:rPr>
        <w:t xml:space="preserve">Kaçış yolları gerekleri </w:t>
      </w:r>
    </w:p>
    <w:p w:rsidR="00DA74E4" w:rsidRPr="00DA74E4" w:rsidRDefault="00DA74E4" w:rsidP="00DA74E4">
      <w:r w:rsidRPr="00DA74E4">
        <w:rPr>
          <w:b/>
          <w:bCs/>
        </w:rPr>
        <w:t xml:space="preserve">MADDE 35- </w:t>
      </w:r>
      <w:r w:rsidRPr="00DA74E4">
        <w:t xml:space="preserve">(1)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 </w:t>
      </w:r>
    </w:p>
    <w:p w:rsidR="00DA74E4" w:rsidRPr="00DA74E4" w:rsidRDefault="00DA74E4" w:rsidP="00DA74E4">
      <w:proofErr w:type="spellStart"/>
      <w:r w:rsidRPr="00DA74E4">
        <w:rPr>
          <w:b/>
          <w:bCs/>
        </w:rPr>
        <w:t>Korunumlu</w:t>
      </w:r>
      <w:proofErr w:type="spellEnd"/>
      <w:r w:rsidRPr="00DA74E4">
        <w:rPr>
          <w:b/>
          <w:bCs/>
        </w:rPr>
        <w:t xml:space="preserve"> iç kaçış koridorları ve geçitler </w:t>
      </w:r>
    </w:p>
    <w:p w:rsidR="00DA74E4" w:rsidRPr="00DA74E4" w:rsidRDefault="00DA74E4" w:rsidP="00DA74E4">
      <w:r w:rsidRPr="00DA74E4">
        <w:rPr>
          <w:b/>
          <w:bCs/>
        </w:rPr>
        <w:t xml:space="preserve">MADDE 36- </w:t>
      </w:r>
      <w:r w:rsidRPr="00DA74E4">
        <w:t xml:space="preserve">(1) </w:t>
      </w:r>
      <w:proofErr w:type="spellStart"/>
      <w:r w:rsidRPr="00DA74E4">
        <w:t>Korunumlu</w:t>
      </w:r>
      <w:proofErr w:type="spellEnd"/>
      <w:r w:rsidRPr="00DA74E4">
        <w:t xml:space="preserve"> iç kaçış koridorları ve geçitler için aşağıda belirtilen şartlar aranır: </w:t>
      </w:r>
    </w:p>
    <w:p w:rsidR="00DA74E4" w:rsidRPr="00DA74E4" w:rsidRDefault="00DA74E4" w:rsidP="00DA74E4">
      <w:r w:rsidRPr="00DA74E4">
        <w:t xml:space="preserve">a) Bir binada veya bina katında, kaçış yolu olarak hizmet veren </w:t>
      </w:r>
      <w:proofErr w:type="spellStart"/>
      <w:r w:rsidRPr="00DA74E4">
        <w:t>korunumlu</w:t>
      </w:r>
      <w:proofErr w:type="spellEnd"/>
      <w:r w:rsidRPr="00DA74E4">
        <w:t xml:space="preserve"> koridorların veya </w:t>
      </w:r>
      <w:proofErr w:type="spellStart"/>
      <w:r w:rsidRPr="00DA74E4">
        <w:t>korunumlu</w:t>
      </w:r>
      <w:proofErr w:type="spellEnd"/>
      <w:r w:rsidRPr="00DA74E4">
        <w:t xml:space="preserve"> hollerin yangına dayanım sürelerinin Ek-3/B ve Ek-3/C’de belirtilen sürelere uygun olması mecburidir. </w:t>
      </w:r>
    </w:p>
    <w:p w:rsidR="00DA74E4" w:rsidRPr="00DA74E4" w:rsidRDefault="00DA74E4" w:rsidP="00DA74E4">
      <w:r w:rsidRPr="00DA74E4">
        <w:t xml:space="preserve">b) İç kaçış koridorlarının ve geçitlerin aşağıda belirtilen özelliklerde olması gerekir. </w:t>
      </w:r>
    </w:p>
    <w:p w:rsidR="00DA74E4" w:rsidRPr="00DA74E4" w:rsidRDefault="00DA74E4" w:rsidP="00DA74E4">
      <w:r w:rsidRPr="00DA74E4">
        <w:t xml:space="preserve">1) Bir iç kaçış koridoruna veya geçidine açılan çıkış kapılarının, kaçış merdivenlerine açılan çıkış kapılarına eşdeğer düzeyde yangına karşı dayanıklı olması ve otomatik olarak kendiliğinden kapatan düzenekler ile donatılması mecburidir. </w:t>
      </w:r>
    </w:p>
    <w:p w:rsidR="00DA74E4" w:rsidRPr="00DA74E4" w:rsidRDefault="00DA74E4" w:rsidP="00DA74E4">
      <w:r w:rsidRPr="00DA74E4">
        <w:t xml:space="preserve">2) İç kaçış koridorunun en az genişliği ve kapasitesi, 33 üncü maddeye göre belirlenen değerlere uygun olmak zorundadır. </w:t>
      </w:r>
    </w:p>
    <w:p w:rsidR="00DA74E4" w:rsidRPr="00DA74E4" w:rsidRDefault="00DA74E4" w:rsidP="00DA74E4">
      <w:r w:rsidRPr="00DA74E4">
        <w:t xml:space="preserve">3) Kaçış koridoru boyunca döşemede yapılacak dört basamaktan az kot farkları, en çok % 10 eğimli rampalarla bağlanır. Bu rampaların zemininin kaymayı önleyen malzeme ile kaplanması şarttır. </w:t>
      </w:r>
    </w:p>
    <w:p w:rsidR="00DA74E4" w:rsidRPr="00DA74E4" w:rsidRDefault="00DA74E4" w:rsidP="00DA74E4">
      <w:r w:rsidRPr="00DA74E4">
        <w:rPr>
          <w:b/>
          <w:bCs/>
        </w:rPr>
        <w:t xml:space="preserve">Dış kaçış geçitleri </w:t>
      </w:r>
    </w:p>
    <w:p w:rsidR="00DA74E4" w:rsidRPr="00DA74E4" w:rsidRDefault="00DA74E4" w:rsidP="00DA74E4">
      <w:r w:rsidRPr="00DA74E4">
        <w:rPr>
          <w:b/>
          <w:bCs/>
        </w:rPr>
        <w:lastRenderedPageBreak/>
        <w:t xml:space="preserve">MADDE 37- </w:t>
      </w:r>
      <w:r w:rsidRPr="00DA74E4">
        <w:t xml:space="preserve">(1) Kaçış yolu olarak, bir iç koridor yerine dış geçit kullanılabilir. Ancak, dış geçide bitişik yapı dış duvarında düzenlenecek duvar boşluklarına konulacak menfezlerin yanmaz nitelikte olması, boşluğun parapet üst kotu ile döşeme bitmiş kotu arasında </w:t>
      </w:r>
      <w:proofErr w:type="gramStart"/>
      <w:r w:rsidRPr="00DA74E4">
        <w:t>1.8</w:t>
      </w:r>
      <w:proofErr w:type="gramEnd"/>
      <w:r w:rsidRPr="00DA74E4">
        <w:t xml:space="preserve"> m veya daha fazla yükseklikte kalması ve bu tür havalandırma boşluklarının bir kaçış merdivenine ait herhangi bir duvar boşluğuna 3.0 m’den daha yakın olmaması şarttır. </w:t>
      </w:r>
    </w:p>
    <w:p w:rsidR="00DA74E4" w:rsidRPr="00DA74E4" w:rsidRDefault="00DA74E4" w:rsidP="00DA74E4">
      <w:r w:rsidRPr="00DA74E4">
        <w:t xml:space="preserve">(2) Bir dış geçide açılan çıkış kapısının, yangına karşı 30 dakika dayanıklı olması ve kendiliğinden kapatan düzenekler ile donatılması gerekir.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Kaçış Merdivenleri </w:t>
      </w:r>
    </w:p>
    <w:p w:rsidR="00DA74E4" w:rsidRPr="00DA74E4" w:rsidRDefault="00DA74E4" w:rsidP="00DA74E4">
      <w:r w:rsidRPr="00DA74E4">
        <w:rPr>
          <w:b/>
          <w:bCs/>
        </w:rPr>
        <w:t xml:space="preserve">Kaçış merdivenleri </w:t>
      </w:r>
    </w:p>
    <w:p w:rsidR="00DA74E4" w:rsidRPr="00DA74E4" w:rsidRDefault="00DA74E4" w:rsidP="00DA74E4">
      <w:r w:rsidRPr="00DA74E4">
        <w:rPr>
          <w:b/>
          <w:bCs/>
        </w:rPr>
        <w:t xml:space="preserve">MADDE 38- </w:t>
      </w:r>
      <w:r w:rsidRPr="00DA74E4">
        <w:t xml:space="preserve">(1) Yapının ortak merdivenlerinin yangın ve diğer acil hâllerde kullanılabilecek özellikte olanları, kaçış merdiveni olarak kabul edilir. </w:t>
      </w:r>
    </w:p>
    <w:p w:rsidR="00DA74E4" w:rsidRPr="00DA74E4" w:rsidRDefault="00DA74E4" w:rsidP="00DA74E4">
      <w:r w:rsidRPr="00DA74E4">
        <w:t xml:space="preserve">(2) Kaçış merdivenleri, yangın ve diğer acil hâl tahliyelerinde kullanılan kaçış yolları bütününün bir parçasıdır ve diğer kaçış yolları öğelerinden bağımsız tasarlanamazlar. </w:t>
      </w:r>
    </w:p>
    <w:p w:rsidR="00DA74E4" w:rsidRPr="00DA74E4" w:rsidRDefault="00DA74E4" w:rsidP="00DA74E4">
      <w:r w:rsidRPr="00DA74E4">
        <w:t xml:space="preserve">5262 </w:t>
      </w:r>
    </w:p>
    <w:p w:rsidR="00DA74E4" w:rsidRPr="00DA74E4" w:rsidRDefault="00DA74E4" w:rsidP="00DA74E4">
      <w:r w:rsidRPr="00DA74E4">
        <w:t xml:space="preserve">(3) Kaçış merdivenlerinin duvar, tavan ve tabanında hiçbir yanıcı malzeme kullanılamaz ve bu merdivenler, yangına en az 120 dakika dayanıklı duvar ve en az 90 dakika dayanıklı duman sızdırmaz kapı ile diğer bölümlerden ayrılır. </w:t>
      </w:r>
    </w:p>
    <w:p w:rsidR="00DA74E4" w:rsidRPr="00DA74E4" w:rsidRDefault="00DA74E4" w:rsidP="00DA74E4">
      <w:r w:rsidRPr="00DA74E4">
        <w:t xml:space="preserve">(4) Kaçış merdivenlerinin kullanıma uygun şekilde boş bulundurulmasından, bina veya işyeri sahibi ve yöneticileri sorumludur. </w:t>
      </w:r>
    </w:p>
    <w:p w:rsidR="00DA74E4" w:rsidRPr="00DA74E4" w:rsidRDefault="00DA74E4" w:rsidP="00DA74E4">
      <w:r w:rsidRPr="00DA74E4">
        <w:rPr>
          <w:b/>
          <w:bCs/>
        </w:rPr>
        <w:t xml:space="preserve">Acil çıkış zorunluluğu </w:t>
      </w:r>
    </w:p>
    <w:p w:rsidR="00DA74E4" w:rsidRPr="00DA74E4" w:rsidRDefault="00DA74E4" w:rsidP="00DA74E4">
      <w:r w:rsidRPr="00DA74E4">
        <w:rPr>
          <w:b/>
          <w:bCs/>
        </w:rPr>
        <w:lastRenderedPageBreak/>
        <w:t xml:space="preserve">MADDE 39- </w:t>
      </w:r>
      <w:r w:rsidRPr="00DA74E4">
        <w:t xml:space="preserve">(1) Bütün yapılarda, aksi belirtilmedikçe, en az 2 çıkış tesis edilmesi ve çıkışların korunmuş olması gerekir.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Çıkış sayısı, 33 üncü madde esas alınarak belirlenecek sayıdan az olamaz. Aksi belirtilmedikçe, 25 kişinin aşıldığı yüksek tehlikeli mekânlar ile 50 kişinin aşıldığı her mekânda en az 2 çıkış bulunması şarttır. Kişi sayısı 500 kişiyi geçer ise en az 3 çıkış ve 1000 kişiyi geçer ise en az 4 çıkış bulunmak zorundadır. </w:t>
      </w:r>
    </w:p>
    <w:p w:rsidR="00DA74E4" w:rsidRPr="00DA74E4" w:rsidRDefault="00DA74E4" w:rsidP="00DA74E4">
      <w:r w:rsidRPr="00DA74E4">
        <w:t xml:space="preserve">(3)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 </w:t>
      </w:r>
    </w:p>
    <w:p w:rsidR="00DA74E4" w:rsidRPr="00DA74E4" w:rsidRDefault="00DA74E4" w:rsidP="00DA74E4">
      <w:r w:rsidRPr="00DA74E4">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 </w:t>
      </w:r>
    </w:p>
    <w:p w:rsidR="00DA74E4" w:rsidRPr="00DA74E4" w:rsidRDefault="00DA74E4" w:rsidP="00DA74E4">
      <w:r w:rsidRPr="00DA74E4">
        <w:rPr>
          <w:b/>
          <w:bCs/>
        </w:rPr>
        <w:t xml:space="preserve">Kaçış merdiveni yuvalarının yeri ve düzenlenmesi </w:t>
      </w:r>
    </w:p>
    <w:p w:rsidR="00DA74E4" w:rsidRPr="00DA74E4" w:rsidRDefault="00DA74E4" w:rsidP="00DA74E4">
      <w:r w:rsidRPr="00DA74E4">
        <w:rPr>
          <w:b/>
          <w:bCs/>
        </w:rPr>
        <w:t xml:space="preserve">MADDE 40- </w:t>
      </w:r>
      <w:r w:rsidRPr="00DA74E4">
        <w:t xml:space="preserve">(1) Yangın hangi noktada çıkarsa çıksın, o kotta bütün insanların çıkışlarının sağlanması için kaçış yollarının ve kaçış merdivenlerinin birbirlerinin alternatifi olacak şekilde konumlandırılması gerekir. Kaçış yolları ve kaçış merdivenleri, yan yana yapılamaz. Kaçış merdivenine giriş ile kat sahanlığının aynı kotta olması gerekir. Genel merdivenlerden geçilerek kaçış merdivenine ulaşılamaz. Kaçış merdiveni yuvalarının yerinin belirlenmesinde, en uzak kaçış mesafesi ve kullanıcı yükü esas alınır. </w:t>
      </w:r>
    </w:p>
    <w:p w:rsidR="00DA74E4" w:rsidRPr="00DA74E4" w:rsidRDefault="00DA74E4" w:rsidP="00DA74E4">
      <w:r w:rsidRPr="00DA74E4">
        <w:t xml:space="preserve">(2) Merdiven yuvalarının yeri, binadaki insanların güvenlikle bina dışına kaçışlarını kolaylaştıracak şekilde seçilir. Kaçış merdivenlerinin, başladıkları kottan çıkış kotuna kadar süreklilik göstermesi gerekir. </w:t>
      </w:r>
    </w:p>
    <w:p w:rsidR="00DA74E4" w:rsidRPr="00DA74E4" w:rsidRDefault="00DA74E4" w:rsidP="00DA74E4">
      <w:r w:rsidRPr="00DA74E4">
        <w:t xml:space="preserve">(3) </w:t>
      </w:r>
      <w:r w:rsidRPr="00DA74E4">
        <w:rPr>
          <w:b/>
          <w:bCs/>
        </w:rPr>
        <w:t xml:space="preserve">(Mülga: </w:t>
      </w:r>
      <w:proofErr w:type="gramStart"/>
      <w:r w:rsidRPr="00DA74E4">
        <w:rPr>
          <w:b/>
          <w:bCs/>
        </w:rPr>
        <w:t>10/8/2009</w:t>
      </w:r>
      <w:proofErr w:type="gramEnd"/>
      <w:r w:rsidRPr="00DA74E4">
        <w:rPr>
          <w:b/>
          <w:bCs/>
        </w:rPr>
        <w:t xml:space="preserve">-2009/15316 K.) </w:t>
      </w:r>
    </w:p>
    <w:p w:rsidR="00DA74E4" w:rsidRPr="00DA74E4" w:rsidRDefault="00DA74E4" w:rsidP="00DA74E4">
      <w:r w:rsidRPr="00DA74E4">
        <w:rPr>
          <w:b/>
          <w:bCs/>
        </w:rPr>
        <w:t xml:space="preserve">Kaçış merdiveni özellikleri </w:t>
      </w:r>
    </w:p>
    <w:p w:rsidR="00DA74E4" w:rsidRPr="00DA74E4" w:rsidRDefault="00DA74E4" w:rsidP="00DA74E4">
      <w:r w:rsidRPr="00DA74E4">
        <w:rPr>
          <w:b/>
          <w:bCs/>
        </w:rPr>
        <w:lastRenderedPageBreak/>
        <w:t xml:space="preserve">MADDE 41- </w:t>
      </w:r>
      <w:r w:rsidRPr="00DA74E4">
        <w:t xml:space="preserve">(1) Kaçış merdivenlerinin kapasite ve sayı bakımından en az yarısının doğrudan bina dışına açılması gerekir. </w:t>
      </w:r>
    </w:p>
    <w:p w:rsidR="00DA74E4" w:rsidRPr="00DA74E4" w:rsidRDefault="00DA74E4" w:rsidP="00DA74E4">
      <w:r w:rsidRPr="00DA74E4">
        <w:t xml:space="preserve">(2) Kaçış merdiveninin, zemin düzeyindeki dışarı çıkışın görülebildiği ve engellenmediği hol, koridor, </w:t>
      </w:r>
      <w:proofErr w:type="gramStart"/>
      <w:r w:rsidRPr="00DA74E4">
        <w:t>fuaye</w:t>
      </w:r>
      <w:proofErr w:type="gramEnd"/>
      <w:r w:rsidRPr="00DA74E4">
        <w:t xml:space="preserve">, lobi gibi bir dolaşım alanına inmesi hâlinde, kaçış merdiveninin indiği nokta ile dış açık alan arasındaki uzaklık, kaçış merdiveni bir kattan daha fazla kata hizmet veriyor ise 10 m’yi aşamaz. Yağmurlama sistemi olan yapılarda bu uzaklık en fazla 15 m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 </w:t>
      </w:r>
    </w:p>
    <w:p w:rsidR="00DA74E4" w:rsidRPr="00DA74E4" w:rsidRDefault="00DA74E4" w:rsidP="00DA74E4">
      <w:r w:rsidRPr="00DA74E4">
        <w:t xml:space="preserve">(3)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Kaçış merdivenlerinde her döşeme düzeyinde 17 basamaktan çok olmayan ve 4 basamaktan az olmayan aralıkla sahanlıklar düzenlenir. Bina yüksekliği 15.50 m’den veya bir kattaki kullanıcı sayısı 100 kişiden fazla olan binalarda dengelenmiş kaçış merdivenlerine izin verilmez. </w:t>
      </w:r>
    </w:p>
    <w:p w:rsidR="00DA74E4" w:rsidRPr="00DA74E4" w:rsidRDefault="00DA74E4" w:rsidP="00DA74E4">
      <w:r w:rsidRPr="00DA74E4">
        <w:t xml:space="preserve">5263 </w:t>
      </w:r>
    </w:p>
    <w:p w:rsidR="00DA74E4" w:rsidRPr="00DA74E4" w:rsidRDefault="00DA74E4" w:rsidP="00DA74E4">
      <w:r w:rsidRPr="00DA74E4">
        <w:t xml:space="preserve">(4) Sahanlığın en az genişliği ve uzunluğu, merdivenin genişliğinden az olamaz. Basamakların kaymayı önleyen malzemeden olması şarttır. </w:t>
      </w:r>
    </w:p>
    <w:p w:rsidR="00DA74E4" w:rsidRPr="00DA74E4" w:rsidRDefault="00DA74E4" w:rsidP="00DA74E4">
      <w:r w:rsidRPr="00DA74E4">
        <w:t xml:space="preserve">(5) Kaçış merdiveni sahanlığına açılan kapılar hiçbir zaman kaçış yolunun 1/3’ </w:t>
      </w:r>
      <w:proofErr w:type="spellStart"/>
      <w:r w:rsidRPr="00DA74E4">
        <w:t>nden</w:t>
      </w:r>
      <w:proofErr w:type="spellEnd"/>
      <w:r w:rsidRPr="00DA74E4">
        <w:t xml:space="preserve"> fazlasını daraltacak şekilde konumlandırılamaz. </w:t>
      </w:r>
    </w:p>
    <w:p w:rsidR="00DA74E4" w:rsidRPr="00DA74E4" w:rsidRDefault="00DA74E4" w:rsidP="00DA74E4">
      <w:r w:rsidRPr="00DA74E4">
        <w:t xml:space="preserve">(6) Merdivenlerde baş kurtarma yüksekliğinin, basamak üzerinden en az 210 cm ve sahanlıklar arası kot farkının en çok 300 cm olması gerekir. </w:t>
      </w:r>
    </w:p>
    <w:p w:rsidR="00DA74E4" w:rsidRPr="00DA74E4" w:rsidRDefault="00DA74E4" w:rsidP="00DA74E4">
      <w:r w:rsidRPr="00DA74E4">
        <w:t xml:space="preserve">(7) Herhangi bir kaçış merdiveninde basamak yüksekliği 175 mm’den çok ve basamak genişliği 250 mm’den az olamaz. </w:t>
      </w:r>
    </w:p>
    <w:p w:rsidR="00DA74E4" w:rsidRPr="00DA74E4" w:rsidRDefault="00DA74E4" w:rsidP="00DA74E4">
      <w:r w:rsidRPr="00DA74E4">
        <w:t xml:space="preserve">(8) Kaçış için kullanılmasına izin verilen merdivenlerde, basamağın kova hattındaki en dar basamak genişliği, konutlarda 100 mm’den ve diğer yapılarda 125 mm' den az olamaz. Her kaçış merdiveninin her iki yanında duvar, korkuluk veya küpeşte bulunması gerekir. </w:t>
      </w:r>
    </w:p>
    <w:p w:rsidR="00DA74E4" w:rsidRPr="00DA74E4" w:rsidRDefault="00DA74E4" w:rsidP="00DA74E4">
      <w:r w:rsidRPr="00DA74E4">
        <w:lastRenderedPageBreak/>
        <w:t xml:space="preserve">(9)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Kaçış merdiveni yuvasına ve yangın güvenlik holüne elektrik ve mekanik tesisat şaftı kapakları açılamaz, kombi kazanı, iklimlendirme dış ünitesi, sayaç ve benzeri cihaz konulamaz. </w:t>
      </w:r>
    </w:p>
    <w:p w:rsidR="00DA74E4" w:rsidRPr="00DA74E4" w:rsidRDefault="00DA74E4" w:rsidP="00DA74E4">
      <w:r w:rsidRPr="00DA74E4">
        <w:rPr>
          <w:b/>
          <w:bCs/>
        </w:rPr>
        <w:t xml:space="preserve">Dış kaçış merdivenleri </w:t>
      </w:r>
    </w:p>
    <w:p w:rsidR="00DA74E4" w:rsidRPr="00DA74E4" w:rsidRDefault="00DA74E4" w:rsidP="00DA74E4">
      <w:r w:rsidRPr="00DA74E4">
        <w:rPr>
          <w:b/>
          <w:bCs/>
        </w:rPr>
        <w:t xml:space="preserve">MADDE 42- </w:t>
      </w:r>
      <w:r w:rsidRPr="00DA74E4">
        <w:t xml:space="preserve">(1) Dışarıda yapılan açık kaçış merdiveni, ilgili gereklere uyulması şartıyla iç kaçış merdivenleri yerine kullanılabilir. Dış kaçış merdiveninin </w:t>
      </w:r>
      <w:proofErr w:type="spellStart"/>
      <w:r w:rsidRPr="00DA74E4">
        <w:t>korunumlu</w:t>
      </w:r>
      <w:proofErr w:type="spellEnd"/>
      <w:r w:rsidRPr="00DA74E4">
        <w:t xml:space="preserve"> yuva içinde bulunması şart değildir. </w:t>
      </w:r>
    </w:p>
    <w:p w:rsidR="00DA74E4" w:rsidRPr="00DA74E4" w:rsidRDefault="00DA74E4" w:rsidP="00DA74E4">
      <w:r w:rsidRPr="00DA74E4">
        <w:t xml:space="preserve">(2) Açık dış kaçış merdiveninin herhangi bir bölümüne, yanlardan yatay ve alttan düşey uzaklık olarak 3 m içerisinde merdivenin özelliklerinden daha az </w:t>
      </w:r>
      <w:proofErr w:type="spellStart"/>
      <w:r w:rsidRPr="00DA74E4">
        <w:t>korunumlu</w:t>
      </w:r>
      <w:proofErr w:type="spellEnd"/>
      <w:r w:rsidRPr="00DA74E4">
        <w:t xml:space="preserve"> kapı ve pencere gibi duvar boşluğu bulunamaz. </w:t>
      </w:r>
    </w:p>
    <w:p w:rsidR="00DA74E4" w:rsidRPr="00DA74E4" w:rsidRDefault="00DA74E4" w:rsidP="00DA74E4">
      <w:r w:rsidRPr="00DA74E4">
        <w:t xml:space="preserve">(3) Bina yüksekliği 21.50 m’den fazla olan binalarda, bina dışında açık merdivenlere izin verilmez. </w:t>
      </w:r>
    </w:p>
    <w:p w:rsidR="00DA74E4" w:rsidRPr="00DA74E4" w:rsidRDefault="00DA74E4" w:rsidP="00DA74E4">
      <w:r w:rsidRPr="00DA74E4">
        <w:rPr>
          <w:b/>
          <w:bCs/>
        </w:rPr>
        <w:t xml:space="preserve">Dairesel merdiven </w:t>
      </w:r>
    </w:p>
    <w:p w:rsidR="00DA74E4" w:rsidRPr="00DA74E4" w:rsidRDefault="00DA74E4" w:rsidP="00DA74E4">
      <w:r w:rsidRPr="00DA74E4">
        <w:rPr>
          <w:b/>
          <w:bCs/>
        </w:rPr>
        <w:t xml:space="preserve">MADDE 43- </w:t>
      </w:r>
      <w:r w:rsidRPr="00DA74E4">
        <w:t xml:space="preserve">(1) Dairesel merdivenler; yanmaz malzemeden yapılmaları ve en az 100 cm genişlikte olmaları hâlinde, kullanıcı yükü 25 kişiyi aşmayan herhangi bir kattan, ara </w:t>
      </w:r>
      <w:proofErr w:type="gramStart"/>
      <w:r w:rsidRPr="00DA74E4">
        <w:t>kattan,</w:t>
      </w:r>
      <w:proofErr w:type="gramEnd"/>
      <w:r w:rsidRPr="00DA74E4">
        <w:t xml:space="preserve"> veya balkonlardan zorunlu çıkış olarak hizmet verebilir. Belirtilen şartları sağlamayan dairesel merdivenler, zorunlu çıkış olarak kullanılamaz. </w:t>
      </w:r>
    </w:p>
    <w:p w:rsidR="00DA74E4" w:rsidRPr="00DA74E4" w:rsidRDefault="00DA74E4" w:rsidP="00DA74E4">
      <w:r w:rsidRPr="00DA74E4">
        <w:t xml:space="preserve">(2) Dairesel merdivenler 9.50 m'den daha yüksek olamaz. </w:t>
      </w:r>
    </w:p>
    <w:p w:rsidR="00DA74E4" w:rsidRPr="00DA74E4" w:rsidRDefault="00DA74E4" w:rsidP="00DA74E4">
      <w:r w:rsidRPr="00DA74E4">
        <w:t xml:space="preserve">(3) Basamağın kova merkezinden en fazla 50 cm uzaklıktaki basış genişliği 250 mm’den az olamaz. </w:t>
      </w:r>
    </w:p>
    <w:p w:rsidR="00DA74E4" w:rsidRPr="00DA74E4" w:rsidRDefault="00DA74E4" w:rsidP="00DA74E4">
      <w:r w:rsidRPr="00DA74E4">
        <w:t xml:space="preserve">(4) Basamak yüksekliği 175 mm'den çok olamaz. </w:t>
      </w:r>
    </w:p>
    <w:p w:rsidR="00DA74E4" w:rsidRPr="00DA74E4" w:rsidRDefault="00DA74E4" w:rsidP="00DA74E4">
      <w:r w:rsidRPr="00DA74E4">
        <w:t xml:space="preserve">(5) Baş kurtarma yüksekliği 2.50 m'den az olamaz. </w:t>
      </w:r>
    </w:p>
    <w:p w:rsidR="00DA74E4" w:rsidRPr="00DA74E4" w:rsidRDefault="00DA74E4" w:rsidP="00DA74E4">
      <w:r w:rsidRPr="00DA74E4">
        <w:rPr>
          <w:b/>
          <w:bCs/>
        </w:rPr>
        <w:t xml:space="preserve">Kaçış rampaları </w:t>
      </w:r>
    </w:p>
    <w:p w:rsidR="00DA74E4" w:rsidRPr="00DA74E4" w:rsidRDefault="00DA74E4" w:rsidP="00DA74E4">
      <w:r w:rsidRPr="00DA74E4">
        <w:rPr>
          <w:b/>
          <w:bCs/>
        </w:rPr>
        <w:t xml:space="preserve">MADDE 44- </w:t>
      </w:r>
      <w:r w:rsidRPr="00DA74E4">
        <w:t xml:space="preserve">(1) İç ve dış kaçış rampaları, aşağıda belirtilen esaslara uygun olmak şartıyla, kaçış merdivenleri yerine kullanılabilir: </w:t>
      </w:r>
    </w:p>
    <w:p w:rsidR="00DA74E4" w:rsidRPr="00DA74E4" w:rsidRDefault="00DA74E4" w:rsidP="00DA74E4">
      <w:r w:rsidRPr="00DA74E4">
        <w:lastRenderedPageBreak/>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DA74E4" w:rsidRPr="00DA74E4" w:rsidRDefault="00DA74E4" w:rsidP="00DA74E4">
      <w:r w:rsidRPr="00DA74E4">
        <w:t xml:space="preserve">5264 </w:t>
      </w:r>
    </w:p>
    <w:p w:rsidR="00DA74E4" w:rsidRPr="00DA74E4" w:rsidRDefault="00DA74E4" w:rsidP="00DA74E4">
      <w:r w:rsidRPr="00DA74E4">
        <w:t xml:space="preserve">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m’den daha büyük olması gerekmez. </w:t>
      </w:r>
    </w:p>
    <w:p w:rsidR="00DA74E4" w:rsidRPr="00DA74E4" w:rsidRDefault="00DA74E4" w:rsidP="00DA74E4">
      <w:r w:rsidRPr="00DA74E4">
        <w:t xml:space="preserve">c) Kaçış rampalarına, merdivenlere ilişkin gereklere uygun biçimde duvar, korkuluk veya küpeştelerin yapılması mecburidir. </w:t>
      </w:r>
    </w:p>
    <w:p w:rsidR="00DA74E4" w:rsidRPr="00DA74E4" w:rsidRDefault="00DA74E4" w:rsidP="00DA74E4">
      <w:r w:rsidRPr="00DA74E4">
        <w:t xml:space="preserve">ç) Bütün kaçış rampalarında kaymayı önleyen yüzey kaplamalarının kullanılması şarttır. </w:t>
      </w:r>
    </w:p>
    <w:p w:rsidR="00DA74E4" w:rsidRPr="00DA74E4" w:rsidRDefault="00DA74E4" w:rsidP="00DA74E4">
      <w:r w:rsidRPr="00DA74E4">
        <w:t xml:space="preserve">d) Kaçış rampaları, kaçış merdivenlerine ilişkin gereklere uygun şekilde havalandırılır. </w:t>
      </w:r>
    </w:p>
    <w:p w:rsidR="00DA74E4" w:rsidRPr="00DA74E4" w:rsidRDefault="00DA74E4" w:rsidP="00DA74E4">
      <w:r w:rsidRPr="00DA74E4">
        <w:t xml:space="preserve">e) Kaçış yolu olarak yalnızca tek bir bodrum kata hizmet veren kaçış rampalarının </w:t>
      </w:r>
      <w:proofErr w:type="spellStart"/>
      <w:r w:rsidRPr="00DA74E4">
        <w:t>korunumlu</w:t>
      </w:r>
      <w:proofErr w:type="spellEnd"/>
      <w:r w:rsidRPr="00DA74E4">
        <w:t xml:space="preserve"> yuva içinde bulunması gerekmez.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Bir kat inilerek veya çıkılarak doğrudan bina dışına ulaşılan ve eğimi % 10’dan fazla olmayan araç rampaları, kaçış rampası olarak kabul edilir. </w:t>
      </w:r>
    </w:p>
    <w:p w:rsidR="00DA74E4" w:rsidRPr="00DA74E4" w:rsidRDefault="00DA74E4" w:rsidP="00DA74E4">
      <w:r w:rsidRPr="00DA74E4">
        <w:rPr>
          <w:b/>
          <w:bCs/>
        </w:rPr>
        <w:t xml:space="preserve">Kaçış merdiveni havalandırması </w:t>
      </w:r>
    </w:p>
    <w:p w:rsidR="00DA74E4" w:rsidRPr="00DA74E4" w:rsidRDefault="00DA74E4" w:rsidP="00DA74E4">
      <w:r w:rsidRPr="00DA74E4">
        <w:rPr>
          <w:b/>
          <w:bCs/>
        </w:rPr>
        <w:t xml:space="preserve">MADDE 45-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DA74E4" w:rsidRPr="00DA74E4" w:rsidRDefault="00DA74E4" w:rsidP="00DA74E4">
      <w:r w:rsidRPr="00DA74E4">
        <w:rPr>
          <w:b/>
          <w:bCs/>
        </w:rPr>
        <w:t xml:space="preserve">Bodrum kat kaçış merdivenleri </w:t>
      </w:r>
    </w:p>
    <w:p w:rsidR="00DA74E4" w:rsidRPr="00DA74E4" w:rsidRDefault="00DA74E4" w:rsidP="00DA74E4">
      <w:r w:rsidRPr="00DA74E4">
        <w:rPr>
          <w:b/>
          <w:bCs/>
        </w:rPr>
        <w:lastRenderedPageBreak/>
        <w:t xml:space="preserve">MADDE 46- </w:t>
      </w:r>
      <w:r w:rsidRPr="00DA74E4">
        <w:t xml:space="preserve">(1) Bir yapının bodrum katına hizmet veren herhangi bir kaçış merdiveninin, kaçış merdivenlerinde uyulması gereken bütün şartlara uygun olması gerekir. </w:t>
      </w:r>
    </w:p>
    <w:p w:rsidR="00DA74E4" w:rsidRPr="00DA74E4" w:rsidRDefault="00DA74E4" w:rsidP="00DA74E4">
      <w:r w:rsidRPr="00DA74E4">
        <w:t xml:space="preserve">(2) Normal kat merdiveninin devam ederek bodrum kata hizmet vermesi hâlinde, aşağıda belirtilen esaslara uyulur: </w:t>
      </w:r>
    </w:p>
    <w:p w:rsidR="00DA74E4" w:rsidRPr="00DA74E4" w:rsidRDefault="00DA74E4" w:rsidP="00DA74E4">
      <w:r w:rsidRPr="00DA74E4">
        <w:t xml:space="preserve">a) Merdiven, bodrum katlar dâhil 4 kattan çok kata hizmet veriyor ise, konutlar için özel durumlar hariç olmak üzere, bodrum katlarda merdivene giriş için yangın güvenlik holü düzenlenir. </w:t>
      </w:r>
    </w:p>
    <w:p w:rsidR="00DA74E4" w:rsidRPr="00DA74E4" w:rsidRDefault="00DA74E4" w:rsidP="00DA74E4">
      <w:r w:rsidRPr="00DA74E4">
        <w:t xml:space="preserve">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 </w:t>
      </w:r>
    </w:p>
    <w:p w:rsidR="00DA74E4" w:rsidRPr="00DA74E4" w:rsidRDefault="00DA74E4" w:rsidP="00DA74E4">
      <w:r w:rsidRPr="00DA74E4">
        <w:rPr>
          <w:b/>
          <w:bCs/>
        </w:rPr>
        <w:t xml:space="preserve">Kaçış yolu kapıları </w:t>
      </w:r>
    </w:p>
    <w:p w:rsidR="00DA74E4" w:rsidRPr="00DA74E4" w:rsidRDefault="00DA74E4" w:rsidP="00DA74E4">
      <w:r w:rsidRPr="00DA74E4">
        <w:rPr>
          <w:b/>
          <w:bCs/>
        </w:rPr>
        <w:t xml:space="preserve">MADDE 47- </w:t>
      </w:r>
      <w:r w:rsidRPr="00DA74E4">
        <w:t xml:space="preserve">(1) Kaçış yolu kapılarının en az temiz genişliği 80 cm’den ve yüksekliği 200 cm’den az olamaz. Kaçış yolu kapılarında eşik olmaması gerekir. Dönel kapılar ile turnikeler, çıkış kapısı olarak kullanılamaz. </w:t>
      </w:r>
    </w:p>
    <w:p w:rsidR="00DA74E4" w:rsidRPr="00DA74E4" w:rsidRDefault="00DA74E4" w:rsidP="00DA74E4">
      <w:r w:rsidRPr="00DA74E4">
        <w:t xml:space="preserve">(2)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w:t>
      </w:r>
    </w:p>
    <w:p w:rsidR="00DA74E4" w:rsidRPr="00DA74E4" w:rsidRDefault="00DA74E4" w:rsidP="00DA74E4">
      <w:r w:rsidRPr="00DA74E4">
        <w:t xml:space="preserve">(3) Kaçış merdiveni ve yangın güvenlik holü kapılarının; duman sızdırmaz ve 4 kattan daha az kata hizmet veriyor ise en az 60 dakika, bodrum katlara ve 4 kattan daha fazla kata hizmet veriyor ise en az 90 dakika yangına karşı dayanıklı olması şarttır. Kapıların, kendiliğinden kapatan düzenekler ile donatılması ve itfaiyecilerin veya görevlilerin gerektiğinde dışarıdan içeriye girmelerine imkân sağlayacak şekilde olması gerekir. </w:t>
      </w:r>
    </w:p>
    <w:p w:rsidR="00DA74E4" w:rsidRPr="00DA74E4" w:rsidRDefault="00DA74E4" w:rsidP="00DA74E4">
      <w:r w:rsidRPr="00DA74E4">
        <w:t xml:space="preserve">(4) Kaçış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 iken, kanat yüzeyleri arasındaki ölçüdür. </w:t>
      </w:r>
    </w:p>
    <w:p w:rsidR="00DA74E4" w:rsidRPr="00DA74E4" w:rsidRDefault="00DA74E4" w:rsidP="00DA74E4">
      <w:r w:rsidRPr="00DA74E4">
        <w:lastRenderedPageBreak/>
        <w:t xml:space="preserve">5265 </w:t>
      </w:r>
    </w:p>
    <w:p w:rsidR="00DA74E4" w:rsidRPr="00DA74E4" w:rsidRDefault="00DA74E4" w:rsidP="00DA74E4">
      <w:r w:rsidRPr="00DA74E4">
        <w:t xml:space="preserve">(5)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 </w:t>
      </w:r>
    </w:p>
    <w:p w:rsidR="00DA74E4" w:rsidRPr="00DA74E4" w:rsidRDefault="00DA74E4" w:rsidP="00DA74E4">
      <w:r w:rsidRPr="00DA74E4">
        <w:t xml:space="preserve">(6) Kapıların en çok 110 N kuvvetle açılabilecek şekilde tasarlanması gerekir.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Bina Kullanım Sınıflarına Göre Özel Düzenlemeler </w:t>
      </w:r>
    </w:p>
    <w:p w:rsidR="00DA74E4" w:rsidRPr="00DA74E4" w:rsidRDefault="00DA74E4" w:rsidP="00DA74E4">
      <w:r w:rsidRPr="00DA74E4">
        <w:rPr>
          <w:b/>
          <w:bCs/>
        </w:rPr>
        <w:t xml:space="preserve">Konutlar </w:t>
      </w:r>
    </w:p>
    <w:p w:rsidR="00DA74E4" w:rsidRPr="00DA74E4" w:rsidRDefault="00DA74E4" w:rsidP="00DA74E4">
      <w:r w:rsidRPr="00DA74E4">
        <w:rPr>
          <w:b/>
          <w:bCs/>
        </w:rPr>
        <w:t xml:space="preserve">MADDE 48-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DA74E4" w:rsidRPr="00DA74E4" w:rsidRDefault="00DA74E4" w:rsidP="00DA74E4">
      <w:r w:rsidRPr="00DA74E4">
        <w:t xml:space="preserve">(2) Birinci fıkrada belirtilenler dışındaki konutlarda, konut içindeki herhangi bir noktadan konut çıkış kapısına kadar olan uzaklığın 20 m’yi, yağmurlama sistemi olan konutlarda 30 m’yi geçmemesi gerekir. İkiden çok ara kat bulunmayan apartman dairelerinde tek kapı bulunması hâlinde, bu kapı üst katta düzenlenemez. Üstteki katın döşeme alanı, bu kat için ayrı bir çıkış sağlanmadıkça 70 m2’yi aşamaz. </w:t>
      </w:r>
    </w:p>
    <w:p w:rsidR="00DA74E4" w:rsidRPr="00DA74E4" w:rsidRDefault="00DA74E4" w:rsidP="00DA74E4">
      <w:r w:rsidRPr="00DA74E4">
        <w:t xml:space="preserve">(3) Konut birimlerinden bütün çıkışların, kaçış merdivenlerine veya güvenli bir açık alana doğrudan erişim imkânı sağlayacak şekilde olması gerekir. </w:t>
      </w:r>
    </w:p>
    <w:p w:rsidR="00DA74E4" w:rsidRPr="00DA74E4" w:rsidRDefault="00DA74E4" w:rsidP="00DA74E4">
      <w:r w:rsidRPr="00DA74E4">
        <w:t xml:space="preserve">(4)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 </w:t>
      </w:r>
    </w:p>
    <w:p w:rsidR="00DA74E4" w:rsidRPr="00DA74E4" w:rsidRDefault="00DA74E4" w:rsidP="00DA74E4">
      <w:r w:rsidRPr="00DA74E4">
        <w:lastRenderedPageBreak/>
        <w:t xml:space="preserve">(5) Kaçış mesafeleri uygun olmak şartıyla, binaların sadece konut bölümlerine hizmet veren kaçış merdivenleri aşağıdaki şekilde düzenlenir: </w:t>
      </w:r>
    </w:p>
    <w:p w:rsidR="00DA74E4" w:rsidRPr="00DA74E4" w:rsidRDefault="00DA74E4" w:rsidP="00DA74E4">
      <w:r w:rsidRPr="00DA74E4">
        <w:t xml:space="preserve">a) Yapı yüksekliği 21.50 m’nin altındaki konutlarda </w:t>
      </w:r>
      <w:proofErr w:type="spellStart"/>
      <w:r w:rsidRPr="00DA74E4">
        <w:t>korunumsuz</w:t>
      </w:r>
      <w:proofErr w:type="spellEnd"/>
      <w:r w:rsidRPr="00DA74E4">
        <w:t xml:space="preserve"> normal merdiven kaçış yolu olarak kabul edilir ve ikinci çıkış aranmaz. </w:t>
      </w:r>
    </w:p>
    <w:p w:rsidR="00DA74E4" w:rsidRPr="00DA74E4" w:rsidRDefault="00DA74E4" w:rsidP="00DA74E4">
      <w:r w:rsidRPr="00DA74E4">
        <w:t xml:space="preserve">b) Yapı yüksekliği 21.50 m’den fazla ve 30.50 m’den az olan konutlarda, en az 2 merdiven düzenlenmesi, merdivenlerden en az birisinin </w:t>
      </w:r>
      <w:proofErr w:type="spellStart"/>
      <w:r w:rsidRPr="00DA74E4">
        <w:t>korunumlu</w:t>
      </w:r>
      <w:proofErr w:type="spellEnd"/>
      <w:r w:rsidRPr="00DA74E4">
        <w:t xml:space="preserve"> olması ve her daireden 2 merdivene de ulaşılması gerekir. </w:t>
      </w:r>
    </w:p>
    <w:p w:rsidR="00DA74E4" w:rsidRPr="00DA74E4" w:rsidRDefault="00DA74E4" w:rsidP="00DA74E4">
      <w:r w:rsidRPr="00DA74E4">
        <w:t xml:space="preserve">c) Yapı yüksekliği 30.50 m’den fazla ve 51.50 m’den az olan konutlarda, birbirlerine alternatif, her ikisi de </w:t>
      </w:r>
      <w:proofErr w:type="spellStart"/>
      <w:r w:rsidRPr="00DA74E4">
        <w:t>korunumlu</w:t>
      </w:r>
      <w:proofErr w:type="spellEnd"/>
      <w:r w:rsidRPr="00DA74E4">
        <w:t xml:space="preserve">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w:t>
      </w:r>
      <w:proofErr w:type="spellStart"/>
      <w:r w:rsidRPr="00DA74E4">
        <w:t>korunumlu</w:t>
      </w:r>
      <w:proofErr w:type="spellEnd"/>
      <w:r w:rsidRPr="00DA74E4">
        <w:t xml:space="preserve"> olması gerekli değildir. </w:t>
      </w:r>
    </w:p>
    <w:p w:rsidR="00DA74E4" w:rsidRPr="00DA74E4" w:rsidRDefault="00DA74E4" w:rsidP="00DA74E4">
      <w:r w:rsidRPr="00DA74E4">
        <w:t xml:space="preserve">ç) Yapı yüksekliği 51.50 m’den yüksek olan konutlarda, birbirlerine alternatif ve yangın güvenlik holü olan ve basınçlandırılan en az 2 kaçış merdiveni yapılması şarttır. </w:t>
      </w:r>
    </w:p>
    <w:p w:rsidR="00DA74E4" w:rsidRPr="00DA74E4" w:rsidRDefault="00DA74E4" w:rsidP="00DA74E4">
      <w:r w:rsidRPr="00DA74E4">
        <w:t xml:space="preserve">(6) Konut yapılarının farklı amaçla kullanılan bodrum katlarında, konut ile ortak kullanılan kaçış merdivenlerinin önüne yangın güvenlik holü düzenlenmesi gerekir. </w:t>
      </w:r>
    </w:p>
    <w:p w:rsidR="00DA74E4" w:rsidRPr="00DA74E4" w:rsidRDefault="00DA74E4" w:rsidP="00DA74E4">
      <w:r w:rsidRPr="00DA74E4">
        <w:t xml:space="preserve">(7) Giriş, çıkış ve şaftları üst katlardan 120 dakika yangına dayanıklı döşeme veya bölme ile ayrılan bodrum katlar, beşinci fıkrada belirtilen yapı yüksekliklerine </w:t>
      </w:r>
      <w:proofErr w:type="gramStart"/>
      <w:r w:rsidRPr="00DA74E4">
        <w:t>dahil</w:t>
      </w:r>
      <w:proofErr w:type="gramEnd"/>
      <w:r w:rsidRPr="00DA74E4">
        <w:t xml:space="preserve"> edilmez ve yangın güvenlik tedbirleri bakımından ayrı değerlendirilir. </w:t>
      </w:r>
    </w:p>
    <w:p w:rsidR="00DA74E4" w:rsidRPr="00DA74E4" w:rsidRDefault="00DA74E4" w:rsidP="00DA74E4">
      <w:r w:rsidRPr="00DA74E4">
        <w:t xml:space="preserve">(8) Çatı arası piyeslerden binanın normal merdivenine veya </w:t>
      </w:r>
      <w:proofErr w:type="spellStart"/>
      <w:r w:rsidRPr="00DA74E4">
        <w:t>korunumlu</w:t>
      </w:r>
      <w:proofErr w:type="spellEnd"/>
      <w:r w:rsidRPr="00DA74E4">
        <w:t xml:space="preserve"> kaçış merdivenine alternatif kaçış imkânı sağlanması durumunda, çatı arası piyes yüksekliği beşinci fıkrada belirtilen yapı yüksekliklerine </w:t>
      </w:r>
      <w:proofErr w:type="gramStart"/>
      <w:r w:rsidRPr="00DA74E4">
        <w:t>dahil</w:t>
      </w:r>
      <w:proofErr w:type="gramEnd"/>
      <w:r w:rsidRPr="00DA74E4">
        <w:t xml:space="preserve"> edilmez. </w:t>
      </w:r>
    </w:p>
    <w:p w:rsidR="00DA74E4" w:rsidRPr="00DA74E4" w:rsidRDefault="00DA74E4" w:rsidP="00DA74E4">
      <w:r w:rsidRPr="00DA74E4">
        <w:rPr>
          <w:b/>
          <w:bCs/>
        </w:rPr>
        <w:t xml:space="preserve">Sağlık yapıları </w:t>
      </w:r>
    </w:p>
    <w:p w:rsidR="00DA74E4" w:rsidRPr="00DA74E4" w:rsidRDefault="00DA74E4" w:rsidP="00DA74E4">
      <w:r w:rsidRPr="00DA74E4">
        <w:rPr>
          <w:b/>
          <w:bCs/>
        </w:rPr>
        <w:t>MADDE 49</w:t>
      </w:r>
      <w:r w:rsidRPr="00DA74E4">
        <w:t xml:space="preserve">- (1) Sağlık yapıları kapsamında olan, hastanelerde, yaşlılar için dinlenme ve bakım evleri ve bedensel ve zihinsel engelliler için olan bakım evlerinde aşağıda belirtilen şartlara uyulur: </w:t>
      </w:r>
    </w:p>
    <w:p w:rsidR="00DA74E4" w:rsidRPr="00DA74E4" w:rsidRDefault="00DA74E4" w:rsidP="00DA74E4">
      <w:r w:rsidRPr="00DA74E4">
        <w:lastRenderedPageBreak/>
        <w:t xml:space="preserve">a) Kullanıcı yükü 15 kişiyi aşan herhangi bir hasta yatak odası veya süit oda için birbirinden uzakta konuşlandırılmış 2 kapı bulunması gerekir. </w:t>
      </w:r>
    </w:p>
    <w:p w:rsidR="00DA74E4" w:rsidRPr="00DA74E4" w:rsidRDefault="00DA74E4" w:rsidP="00DA74E4">
      <w:r w:rsidRPr="00DA74E4">
        <w:t xml:space="preserve">5266 </w:t>
      </w:r>
    </w:p>
    <w:p w:rsidR="00DA74E4" w:rsidRPr="00DA74E4" w:rsidRDefault="00DA74E4" w:rsidP="00DA74E4">
      <w:r w:rsidRPr="00DA74E4">
        <w:t xml:space="preserve">b)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Hastanelerin ve bakımevlerinin 300 m2’den büyük olan yatılan katlarının her biri, en az yarısı büyüklüğünde iki veya daha fazla yangın kompartımanına ayrılır veya </w:t>
      </w:r>
      <w:proofErr w:type="spellStart"/>
      <w:r w:rsidRPr="00DA74E4">
        <w:t>korunumlu</w:t>
      </w:r>
      <w:proofErr w:type="spellEnd"/>
      <w:r w:rsidRPr="00DA74E4">
        <w:t xml:space="preserve"> yatay tahliye alanları teşkil edilir. Yatay tahliye alanlarının hesaplanmasında kullanıcı yükü </w:t>
      </w:r>
      <w:proofErr w:type="gramStart"/>
      <w:r w:rsidRPr="00DA74E4">
        <w:t>2.8</w:t>
      </w:r>
      <w:proofErr w:type="gramEnd"/>
      <w:r w:rsidRPr="00DA74E4">
        <w:t xml:space="preserve"> m²/kişi olarak dikkate alınır. </w:t>
      </w:r>
    </w:p>
    <w:p w:rsidR="00DA74E4" w:rsidRPr="00DA74E4" w:rsidRDefault="00DA74E4" w:rsidP="00DA74E4">
      <w:r w:rsidRPr="00DA74E4">
        <w:t xml:space="preserve">(2) Hastanelerde koridor genişlikleri 2 m’den az olamaz. </w:t>
      </w:r>
    </w:p>
    <w:p w:rsidR="00DA74E4" w:rsidRPr="00DA74E4" w:rsidRDefault="00DA74E4" w:rsidP="00DA74E4">
      <w:r w:rsidRPr="00DA74E4">
        <w:rPr>
          <w:b/>
          <w:bCs/>
        </w:rPr>
        <w:t xml:space="preserve">Oteller, moteller ve yatakhaneler </w:t>
      </w:r>
    </w:p>
    <w:p w:rsidR="00DA74E4" w:rsidRPr="00DA74E4" w:rsidRDefault="00DA74E4" w:rsidP="00DA74E4">
      <w:r w:rsidRPr="00DA74E4">
        <w:rPr>
          <w:b/>
          <w:bCs/>
        </w:rPr>
        <w:t xml:space="preserve">MADDE 50- </w:t>
      </w:r>
      <w:r w:rsidRPr="00DA74E4">
        <w:t xml:space="preserve">(1) Otellerin, motellerin ve diğer binaların yatakhane olarak kullanılan bölümlerinin aşağıda belirtilen şartlara uygun olması gerekir: </w:t>
      </w:r>
    </w:p>
    <w:p w:rsidR="00DA74E4" w:rsidRPr="00DA74E4" w:rsidRDefault="00DA74E4" w:rsidP="00DA74E4">
      <w:r w:rsidRPr="00DA74E4">
        <w:t xml:space="preserve">a) Yatak odaları, iç koridordan en az 60 dakika yangına karşı dayanıklı bir duvar ile ayrılır. Toplam yatak sayısı 20’den fazla veya kat sayısı ikiden fazla olan otellerde her katta en az 2 çıkış sağlanır. Yatak sayısı 20’den az ve yapı yüksekliği 15.50 m’den az olan bina veya bloklarda ise, merdiven </w:t>
      </w:r>
      <w:proofErr w:type="spellStart"/>
      <w:r w:rsidRPr="00DA74E4">
        <w:t>korunumlu</w:t>
      </w:r>
      <w:proofErr w:type="spellEnd"/>
      <w:r w:rsidRPr="00DA74E4">
        <w:t xml:space="preserve"> yapıldığı veya basınçlandırıldığı takdirde, tek merdiven yeterli kabul edilir. </w:t>
      </w:r>
    </w:p>
    <w:p w:rsidR="00DA74E4" w:rsidRPr="00DA74E4" w:rsidRDefault="00DA74E4" w:rsidP="00DA74E4">
      <w:r w:rsidRPr="00DA74E4">
        <w:t xml:space="preserve">b) İç koridora açılan kapıların yangına karşı en az 30 dakika dayanıklı olması ve kendiliğinden kapatan düzenekler ile donatılması gerekir. </w:t>
      </w:r>
    </w:p>
    <w:p w:rsidR="00DA74E4" w:rsidRPr="00DA74E4" w:rsidRDefault="00DA74E4" w:rsidP="00DA74E4">
      <w:r w:rsidRPr="00DA74E4">
        <w:t xml:space="preserve">c) İç koridorlar, bir dış duvarda yer alan boşluklar ile doğal yolla havalandırılır veya mekanik duman tahliyesi yapılır. </w:t>
      </w:r>
    </w:p>
    <w:p w:rsidR="00DA74E4" w:rsidRPr="00DA74E4" w:rsidRDefault="00DA74E4" w:rsidP="00DA74E4">
      <w:r w:rsidRPr="00DA74E4">
        <w:t xml:space="preserve">ç) Yatak odası koridoruna açılan diğer odaların veya koridorun bir parçasını oluşturup kaçışları tehlikeye sokabilecek diğer mekânlar için, yatak odalarıyla aynı düzeyde bir kompartıman özelliğinin sağlanması şarttır. </w:t>
      </w:r>
    </w:p>
    <w:p w:rsidR="00DA74E4" w:rsidRPr="00DA74E4" w:rsidRDefault="00DA74E4" w:rsidP="00DA74E4">
      <w:r w:rsidRPr="00DA74E4">
        <w:lastRenderedPageBreak/>
        <w:t xml:space="preserve">(2) Bir dış koridor ile erişilen otel yatak odalarının aşağıda belirtilen şartlara uygun olması gerekir. </w:t>
      </w:r>
    </w:p>
    <w:p w:rsidR="00DA74E4" w:rsidRPr="00DA74E4" w:rsidRDefault="00DA74E4" w:rsidP="00DA74E4">
      <w:r w:rsidRPr="00DA74E4">
        <w:t xml:space="preserve">a) Yatak odalarının, yangına en az 60 dakika dayanıklı bir duvar ile dış koridordan ayrılması gerekir. Ancak, parapet üst kotu koridor bitmiş döşeme üst kotundan </w:t>
      </w:r>
      <w:proofErr w:type="gramStart"/>
      <w:r w:rsidRPr="00DA74E4">
        <w:t>1.1</w:t>
      </w:r>
      <w:proofErr w:type="gramEnd"/>
      <w:r w:rsidRPr="00DA74E4">
        <w:t xml:space="preserve"> m veya daha yukarda konumlandırılan yanmaz malzemeden yapılmış havalandırma boşlukları için bu şart aranmaz. </w:t>
      </w:r>
    </w:p>
    <w:p w:rsidR="00DA74E4" w:rsidRPr="00DA74E4" w:rsidRDefault="00DA74E4" w:rsidP="00DA74E4">
      <w:r w:rsidRPr="00DA74E4">
        <w:t xml:space="preserve">b) Dış koridora açılan kapıların yangına karşı en az 30 dakika dayanıklı olması ve kendiliğinden kapatan düzenekler ile donatılması gerekir. </w:t>
      </w:r>
    </w:p>
    <w:p w:rsidR="00DA74E4" w:rsidRPr="00DA74E4" w:rsidRDefault="00DA74E4" w:rsidP="00DA74E4">
      <w:r w:rsidRPr="00DA74E4">
        <w:t xml:space="preserve">c) Dış koridorlarda dış kaçış geçitlerine ilişkin en az genişlik, döşemede kot değişimleri, çatı korunumu koridor dış kenarı boyunca korkuluk yapılması ve benzeri şartlara uyulması gerekir. </w:t>
      </w:r>
    </w:p>
    <w:p w:rsidR="00DA74E4" w:rsidRPr="00DA74E4" w:rsidRDefault="00DA74E4" w:rsidP="00DA74E4">
      <w:r w:rsidRPr="00DA74E4">
        <w:t xml:space="preserve">(3) Otel yatak odasında veya süit odada en uzak bir noktadan çıkış kapısına kadar ölçülen uzaklığın 15 m’yi aşmaması hâlinde, tek kaçış kapısı bulunması yeterli kabul edilir. Ancak: </w:t>
      </w:r>
    </w:p>
    <w:p w:rsidR="00DA74E4" w:rsidRPr="00DA74E4" w:rsidRDefault="00DA74E4" w:rsidP="00DA74E4">
      <w:r w:rsidRPr="00DA74E4">
        <w:t xml:space="preserve">a) Otel yatak odasında veya süit odada en uzak bir noktadan çıkış kapısına kadar ölçülen uzaklığın 15 m’yi aşması hâlinde, birbirinden uzakta konuşlandırılmış en az 2 çıkış kapısı bulunması gerekir. </w:t>
      </w:r>
    </w:p>
    <w:p w:rsidR="00DA74E4" w:rsidRPr="00DA74E4" w:rsidRDefault="00DA74E4" w:rsidP="00DA74E4">
      <w:r w:rsidRPr="00DA74E4">
        <w:t xml:space="preserve">b) Tamamı yağmurlama sistemi ile donatılmış otellerin yatak odalarında veya süit odalarında, en uzak bir noktadan kapıya kadar ölçülen uzaklığın 20 m’yi aşmaması gerekir. </w:t>
      </w:r>
    </w:p>
    <w:p w:rsidR="00DA74E4" w:rsidRPr="00DA74E4" w:rsidRDefault="00DA74E4" w:rsidP="00DA74E4">
      <w:r w:rsidRPr="00DA74E4">
        <w:t xml:space="preserve">(4) Kaçış uzaklığı, yatak odası veya süit odanın çıkış kapısından başlayarak bir kaçış merdivenine, dış kaçış geçidine veya dış açık alana açılan çıkış kapısına kadar olan ölçüdür. </w:t>
      </w:r>
    </w:p>
    <w:p w:rsidR="00DA74E4" w:rsidRPr="00DA74E4" w:rsidRDefault="00DA74E4" w:rsidP="00DA74E4">
      <w:r w:rsidRPr="00DA74E4">
        <w:t xml:space="preserve">(5) Koridor boyunca yalnızca tek yönde kaçış imkânı var ise, kaçış uzaklığı en uzaktaki yatak odası çıkış kapısından itibaren ölçülür. İki yönde kaçış sağlanabiliyor ise, kaçış uzaklığı her bir yatak odasının çıkış kapılarından ölçülür. </w:t>
      </w:r>
    </w:p>
    <w:p w:rsidR="00DA74E4" w:rsidRPr="00DA74E4" w:rsidRDefault="00DA74E4" w:rsidP="00DA74E4">
      <w:r w:rsidRPr="00DA74E4">
        <w:t xml:space="preserve">5267 </w:t>
      </w:r>
    </w:p>
    <w:p w:rsidR="00DA74E4" w:rsidRPr="00DA74E4" w:rsidRDefault="00DA74E4" w:rsidP="00DA74E4">
      <w:r w:rsidRPr="00DA74E4">
        <w:lastRenderedPageBreak/>
        <w:t xml:space="preserve">(6) Doğal veya mekanik yolla havalandırılmayan iç koridorlar; yağmurlama sistemi olan binalarda 45 m ve yağmurlama sistemi bulunmayan binalarda 30 m aralıklarla duman kesicileri ile bölümlendirilir ve buralarda aşağıdaki şartlara uyulur: </w:t>
      </w:r>
    </w:p>
    <w:p w:rsidR="00DA74E4" w:rsidRPr="00DA74E4" w:rsidRDefault="00DA74E4" w:rsidP="00DA74E4">
      <w:r w:rsidRPr="00DA74E4">
        <w:t xml:space="preserve">a) Duman kesicileri yangına en az 60 dakika dayanıklı olur. Bölme içinde yer alan kaçış kapılarının yangına en az 60 dakika dayanıklı ve duman sızdırmaz nitelikte olması şarttır. Duman kesicilerin, koridoru kuşatan duvar da dâhil olmak üzere, bütün kat yüksekliğince tavana veya çatı örtüsünün altına kadar devam etmesi ve ara kesitleri sıkıca kapatması gerekir. </w:t>
      </w:r>
    </w:p>
    <w:p w:rsidR="00DA74E4" w:rsidRPr="00DA74E4" w:rsidRDefault="00DA74E4" w:rsidP="00DA74E4">
      <w:r w:rsidRPr="00DA74E4">
        <w:t xml:space="preserve">b) Duman kesicileri ile oluşturulan bölmelerin her birinden bir çıkışa, kaçış merdivenine, dış kaçış geçidine veya kaçış rampasına doğrudan engelsiz erişim imkânı sağlanması gerekir. </w:t>
      </w:r>
    </w:p>
    <w:p w:rsidR="00DA74E4" w:rsidRPr="00DA74E4" w:rsidRDefault="00DA74E4" w:rsidP="00DA74E4">
      <w:r w:rsidRPr="00DA74E4">
        <w:t xml:space="preserve">c) Duman sızdırmaz kapılara, camlı kapılar hariç olmak üzere, alanı her bir kanat yüzey alanının en az % 25’i değerinde net görüş sağlayan cam paneller konulur. </w:t>
      </w:r>
    </w:p>
    <w:p w:rsidR="00DA74E4" w:rsidRPr="00DA74E4" w:rsidRDefault="00DA74E4" w:rsidP="00DA74E4">
      <w:r w:rsidRPr="00DA74E4">
        <w:t xml:space="preserve">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w:t>
      </w:r>
      <w:proofErr w:type="gramStart"/>
      <w:r w:rsidRPr="00DA74E4">
        <w:t>aralığın</w:t>
      </w:r>
      <w:proofErr w:type="gramEnd"/>
      <w:r w:rsidRPr="00DA74E4">
        <w:t xml:space="preserve"> 4 mm’yi aşmaması gerekir. </w:t>
      </w:r>
    </w:p>
    <w:p w:rsidR="00DA74E4" w:rsidRPr="00DA74E4" w:rsidRDefault="00DA74E4" w:rsidP="00DA74E4">
      <w:r w:rsidRPr="00DA74E4">
        <w:t xml:space="preserve">d) Duman sızdırmaz kapıların normal olarak kapalı durumda tutulması gerekir. Ancak, bu kapılar algılama sistemi yolu ile çalışan elektro-manyetik veya elektro-mekanik düzenekler ile otomatik olarak kapatılabiliyor ise açık durumda tutulabilir. </w:t>
      </w:r>
    </w:p>
    <w:p w:rsidR="00DA74E4" w:rsidRPr="00DA74E4" w:rsidRDefault="00DA74E4" w:rsidP="00DA74E4">
      <w:r w:rsidRPr="00DA74E4">
        <w:rPr>
          <w:b/>
          <w:bCs/>
        </w:rPr>
        <w:t xml:space="preserve">Toplanma amaçlı binalar </w:t>
      </w:r>
    </w:p>
    <w:p w:rsidR="00DA74E4" w:rsidRPr="00DA74E4" w:rsidRDefault="00DA74E4" w:rsidP="00DA74E4">
      <w:r w:rsidRPr="00DA74E4">
        <w:rPr>
          <w:b/>
          <w:bCs/>
        </w:rPr>
        <w:t xml:space="preserve">MADDE 51- </w:t>
      </w:r>
      <w:r w:rsidRPr="00DA74E4">
        <w:t xml:space="preserve">(1) Tiyatro, sinema, </w:t>
      </w:r>
      <w:proofErr w:type="gramStart"/>
      <w:r w:rsidRPr="00DA74E4">
        <w:t>oditoryum</w:t>
      </w:r>
      <w:proofErr w:type="gramEnd"/>
      <w:r w:rsidRPr="00DA74E4">
        <w:t xml:space="preserve">, konser salonu ve bunlar gibi sabit koltuklu toplantı amaçlı salonlarda iki koltuk sırası arasındaki geçitlerin aşağıda belirtilen şekilde olması gerekir: </w:t>
      </w:r>
    </w:p>
    <w:p w:rsidR="00DA74E4" w:rsidRPr="00DA74E4" w:rsidRDefault="00DA74E4" w:rsidP="00DA74E4">
      <w:r w:rsidRPr="00DA74E4">
        <w:t xml:space="preserve">a) Salonlarda ve balkonlarda kapılara veya çıkış kapılarına götüren ve genişliği koridor genişliğinden az olmayan ara dolaşım alanlarının sağlanması gerekir. </w:t>
      </w:r>
    </w:p>
    <w:p w:rsidR="00DA74E4" w:rsidRPr="00DA74E4" w:rsidRDefault="00DA74E4" w:rsidP="00DA74E4">
      <w:r w:rsidRPr="00DA74E4">
        <w:lastRenderedPageBreak/>
        <w:t xml:space="preserve">b) Koltuk sıralarının oluşturduğu kümeler arasında dolaşım alanlarının düzenlenmesi ve bir koltuk sırası içindeki koltuk sayısının Ek-6'da belirtilen şartlara uygun olması gerekir. Sıra iç geçiş temiz genişliği 30 cm’den az olamaz ve bu genişlik sıranın arkasından otomatik kalkan koltuklar dâhil olmak üzere, dik durumdaki koltuğun en yakın çıkıntısına kadar yatay olarak ölçülür. Sıra iç geçiş genişliğinin bütün sıra boyunca sabit tutulması gerekir. </w:t>
      </w:r>
    </w:p>
    <w:p w:rsidR="00DA74E4" w:rsidRPr="00DA74E4" w:rsidRDefault="00DA74E4" w:rsidP="00DA74E4">
      <w:r w:rsidRPr="00DA74E4">
        <w:t xml:space="preserve">c) Ara dolaşım alanlarında eğim % 10’u aşmadıkça kot değişimlerinin çözümü için basamak yapılamaz. </w:t>
      </w:r>
    </w:p>
    <w:p w:rsidR="00DA74E4" w:rsidRPr="00DA74E4" w:rsidRDefault="00DA74E4" w:rsidP="00DA74E4">
      <w:r w:rsidRPr="00DA74E4">
        <w:t xml:space="preserve">ç) Ara dolaşım alanlarında, basamakların eğimi 30 dereceyi veya rampa eğimi % 10’u aştığı takdirde, koltukları yandan kuşatan korkulukların yapılması gerekir. </w:t>
      </w:r>
    </w:p>
    <w:p w:rsidR="00DA74E4" w:rsidRPr="00DA74E4" w:rsidRDefault="00DA74E4" w:rsidP="00DA74E4">
      <w:r w:rsidRPr="00DA74E4">
        <w:t xml:space="preserve">d) Ara dolaşım alanlarını oluşturan basamakların ve rampaların bitiş kaplamalarında kaymayı önleyen malzemeler kullanılması şarttır. </w:t>
      </w:r>
    </w:p>
    <w:p w:rsidR="00DA74E4" w:rsidRPr="00DA74E4" w:rsidRDefault="00DA74E4" w:rsidP="00DA74E4">
      <w:r w:rsidRPr="00DA74E4">
        <w:t xml:space="preserve">e) Her bir basamağın, genel aydınlatmanın kesilmesi hâlinde net olarak görülebilecek şekilde ışıklandırılması gerekir.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Karışık kullanım amaçlı binalarda, tiyatro, sinema veya konser salonlarında gerekli çıkışların sayısının ve kapasitesinin en az yarısının, kendi kompartımanı kapsamında düşünülmesi gerekir. </w:t>
      </w:r>
    </w:p>
    <w:p w:rsidR="00DA74E4" w:rsidRPr="00DA74E4" w:rsidRDefault="00DA74E4" w:rsidP="00DA74E4">
      <w:r w:rsidRPr="00DA74E4">
        <w:t xml:space="preserve">5268 </w:t>
      </w:r>
    </w:p>
    <w:p w:rsidR="00DA74E4" w:rsidRPr="00DA74E4" w:rsidRDefault="00DA74E4" w:rsidP="00DA74E4">
      <w:r w:rsidRPr="00DA74E4">
        <w:rPr>
          <w:b/>
          <w:bCs/>
        </w:rPr>
        <w:t xml:space="preserve">Fabrika, imalathane, mağaza, dükkân, depo, büro binaları ve ayakta tedavi merkezi (1) </w:t>
      </w:r>
    </w:p>
    <w:p w:rsidR="00DA74E4" w:rsidRPr="00DA74E4" w:rsidRDefault="00DA74E4" w:rsidP="00DA74E4">
      <w:r w:rsidRPr="00DA74E4">
        <w:rPr>
          <w:b/>
          <w:bCs/>
        </w:rPr>
        <w:t xml:space="preserve">MADDE 52-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Fabrika, imalathane, mağaza, dükkân, depo, büro binaları ve ayakta tedavi merkezlerinde en az 2 bağımsız kaçış merdiveni veya başka çıkışların sağlanması gerekir. Ancak, </w:t>
      </w:r>
    </w:p>
    <w:p w:rsidR="00DA74E4" w:rsidRPr="00DA74E4" w:rsidRDefault="00DA74E4" w:rsidP="00DA74E4">
      <w:r w:rsidRPr="00DA74E4">
        <w:t xml:space="preserve">a) Yapı yüksekliğinin 21.50 m’den az olması, </w:t>
      </w:r>
    </w:p>
    <w:p w:rsidR="00DA74E4" w:rsidRPr="00DA74E4" w:rsidRDefault="00DA74E4" w:rsidP="00DA74E4">
      <w:r w:rsidRPr="00DA74E4">
        <w:t xml:space="preserve">b) Bir kattaki kullanıcı sayısının 50 kişiden az olması, </w:t>
      </w:r>
    </w:p>
    <w:p w:rsidR="00DA74E4" w:rsidRPr="00DA74E4" w:rsidRDefault="00DA74E4" w:rsidP="00DA74E4">
      <w:r w:rsidRPr="00DA74E4">
        <w:lastRenderedPageBreak/>
        <w:t xml:space="preserve">c) Bütün katlarda en fazla kaçış uzaklığının Ek-5/B’deki uzaklıklara uygun olması, </w:t>
      </w:r>
    </w:p>
    <w:p w:rsidR="00DA74E4" w:rsidRPr="00DA74E4" w:rsidRDefault="00DA74E4" w:rsidP="00DA74E4">
      <w:r w:rsidRPr="00DA74E4">
        <w:t xml:space="preserve">ç) Yapımda yanmaz ürünler kullanılmış olması, </w:t>
      </w:r>
    </w:p>
    <w:p w:rsidR="00DA74E4" w:rsidRPr="00DA74E4" w:rsidRDefault="00DA74E4" w:rsidP="00DA74E4">
      <w:r w:rsidRPr="00DA74E4">
        <w:t xml:space="preserve">d) İmalât ve depolamada kolay alevlenici ve parlayıcı maddelerin kullanılmaması, </w:t>
      </w:r>
    </w:p>
    <w:p w:rsidR="00DA74E4" w:rsidRPr="00DA74E4" w:rsidRDefault="00DA74E4" w:rsidP="00DA74E4">
      <w:proofErr w:type="gramStart"/>
      <w:r w:rsidRPr="00DA74E4">
        <w:t>şartlarının</w:t>
      </w:r>
      <w:proofErr w:type="gramEnd"/>
      <w:r w:rsidRPr="00DA74E4">
        <w:t xml:space="preserve"> hepsinin birlikte gerçekleşmesi hâlinde tek kaçış merdiveni yeterli kabul edilir. </w:t>
      </w:r>
    </w:p>
    <w:p w:rsidR="00DA74E4" w:rsidRPr="00DA74E4" w:rsidRDefault="00DA74E4" w:rsidP="00DA74E4">
      <w:r w:rsidRPr="00DA74E4">
        <w:rPr>
          <w:b/>
          <w:bCs/>
        </w:rPr>
        <w:t xml:space="preserve">DÖRDÜNCÜ KISIM </w:t>
      </w:r>
    </w:p>
    <w:p w:rsidR="00DA74E4" w:rsidRPr="00DA74E4" w:rsidRDefault="00DA74E4" w:rsidP="00DA74E4">
      <w:r w:rsidRPr="00DA74E4">
        <w:rPr>
          <w:b/>
          <w:bCs/>
        </w:rPr>
        <w:t xml:space="preserve">Bina Bölümlerine ve Tesislerine İlişkin Düzenlemeler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Bina Bölümleri ve Tesisler </w:t>
      </w:r>
    </w:p>
    <w:p w:rsidR="00DA74E4" w:rsidRPr="00DA74E4" w:rsidRDefault="00DA74E4" w:rsidP="00DA74E4">
      <w:r w:rsidRPr="00DA74E4">
        <w:rPr>
          <w:b/>
          <w:bCs/>
        </w:rPr>
        <w:t xml:space="preserve">Bina bölümleri ve tesisler </w:t>
      </w:r>
    </w:p>
    <w:p w:rsidR="00DA74E4" w:rsidRPr="00DA74E4" w:rsidRDefault="00DA74E4" w:rsidP="00DA74E4">
      <w:r w:rsidRPr="00DA74E4">
        <w:rPr>
          <w:b/>
          <w:bCs/>
        </w:rPr>
        <w:t xml:space="preserve">MADDE 53- </w:t>
      </w:r>
      <w:r w:rsidRPr="00DA74E4">
        <w:t xml:space="preserve">(1)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 </w:t>
      </w:r>
    </w:p>
    <w:p w:rsidR="00DA74E4" w:rsidRPr="00DA74E4" w:rsidRDefault="00DA74E4" w:rsidP="00DA74E4">
      <w:r w:rsidRPr="00DA74E4">
        <w:t xml:space="preserve">(2) Birinci fıkrada belirtilen yerlere yanıcı madde atılması veya depolanması yasaktır. Bu yerlerin belirli aralıklarla temizlenmesi şart olup, bina sahibi veya yöneticisi bunu sağlamakla mükelleftir.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Kazan Daireleri </w:t>
      </w:r>
    </w:p>
    <w:p w:rsidR="00DA74E4" w:rsidRPr="00DA74E4" w:rsidRDefault="00DA74E4" w:rsidP="00DA74E4">
      <w:r w:rsidRPr="00DA74E4">
        <w:rPr>
          <w:b/>
          <w:bCs/>
        </w:rPr>
        <w:t xml:space="preserve">Kazan daireleri </w:t>
      </w:r>
    </w:p>
    <w:p w:rsidR="00DA74E4" w:rsidRPr="00DA74E4" w:rsidRDefault="00DA74E4" w:rsidP="00DA74E4">
      <w:r w:rsidRPr="00DA74E4">
        <w:rPr>
          <w:b/>
          <w:bCs/>
        </w:rPr>
        <w:t xml:space="preserve">MADDE 54- </w:t>
      </w:r>
      <w:r w:rsidRPr="00DA74E4">
        <w:t xml:space="preserve">(1) Kazan dairelerinin ilgili Türk Standartlarına uygun olması şarttır. </w:t>
      </w:r>
    </w:p>
    <w:p w:rsidR="00DA74E4" w:rsidRPr="00DA74E4" w:rsidRDefault="00DA74E4" w:rsidP="00DA74E4">
      <w:r w:rsidRPr="00DA74E4">
        <w:lastRenderedPageBreak/>
        <w:t xml:space="preserve">(2) Kazan dairesi, binanın diğer kısımlarından, yangına en az 120 dakika dayanıklı bölmelerle ayrılmış olarak merkezi bir yerde ve bütün hâlinde bulunur. Bina </w:t>
      </w:r>
      <w:proofErr w:type="spellStart"/>
      <w:r w:rsidRPr="00DA74E4">
        <w:t>dilatasyonu</w:t>
      </w:r>
      <w:proofErr w:type="spellEnd"/>
      <w:r w:rsidRPr="00DA74E4">
        <w:t xml:space="preserve">, kazan dairesinden geçemez. </w:t>
      </w:r>
    </w:p>
    <w:p w:rsidR="00DA74E4" w:rsidRPr="00DA74E4" w:rsidRDefault="00DA74E4" w:rsidP="00DA74E4">
      <w:r w:rsidRPr="00DA74E4">
        <w:t xml:space="preserve">(3) Kazan dairelerinde duman bacalarına ilave olarak temiz ve kirli hava bacaları yaptırılması şarttır. </w:t>
      </w:r>
    </w:p>
    <w:p w:rsidR="00DA74E4" w:rsidRPr="00DA74E4" w:rsidRDefault="00DA74E4" w:rsidP="00DA74E4">
      <w:r w:rsidRPr="00DA74E4">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Kazan dairesi kapısının, kaçış merdivenine veya genel kullanım merdivenlerine doğrudan açılmaması ve mutlaka bir ortak hol veya koridora açılması gerekir. </w:t>
      </w:r>
    </w:p>
    <w:p w:rsidR="00DA74E4" w:rsidRPr="00DA74E4" w:rsidRDefault="00DA74E4" w:rsidP="00DA74E4">
      <w:r w:rsidRPr="00DA74E4">
        <w:t xml:space="preserve">(5) Isıl kapasiteleri 50 kW-350 kW arasında olan kazan dairelerinde en az bir kapı, döşeme alanı 100 m2’nin üzerindeki veya ısıl kapasitesi 350 kW’ın üzerindeki kazan dairelerinde en az 2 çıkış kapısı olur. Çıkış kapılarının olabildiği kadar </w:t>
      </w:r>
      <w:proofErr w:type="spellStart"/>
      <w:r w:rsidRPr="00DA74E4">
        <w:t>biribirinin</w:t>
      </w:r>
      <w:proofErr w:type="spellEnd"/>
      <w:r w:rsidRPr="00DA74E4">
        <w:t xml:space="preserve"> ters yönünde yerleştirilmesi, yangına en az 90 dakika dayanıklı, duman sızdırmaz ve kendiliğinden kapanabilecek özellikte olması gerekir. </w:t>
      </w:r>
    </w:p>
    <w:p w:rsidR="00DA74E4" w:rsidRPr="00DA74E4" w:rsidRDefault="00DA74E4" w:rsidP="00DA74E4">
      <w:r w:rsidRPr="00DA74E4">
        <w:t xml:space="preserve">––––––––––––– </w:t>
      </w:r>
    </w:p>
    <w:p w:rsidR="00DA74E4" w:rsidRPr="00DA74E4" w:rsidRDefault="00DA74E4" w:rsidP="00DA74E4">
      <w:r w:rsidRPr="00DA74E4">
        <w:rPr>
          <w:i/>
          <w:iCs/>
        </w:rPr>
        <w:t xml:space="preserve">(1) Bu madde başlığı “Fabrika, imalathane, dükkân, depo ve büro binaları” iken, </w:t>
      </w:r>
      <w:proofErr w:type="gramStart"/>
      <w:r w:rsidRPr="00DA74E4">
        <w:rPr>
          <w:i/>
          <w:iCs/>
        </w:rPr>
        <w:t>10/8/2009</w:t>
      </w:r>
      <w:proofErr w:type="gramEnd"/>
      <w:r w:rsidRPr="00DA74E4">
        <w:rPr>
          <w:i/>
          <w:iCs/>
        </w:rPr>
        <w:t xml:space="preserve"> tarihli ve 2009/15316 sayılı Bakanlar Kurulu Kararı Eki Yönetmeliğin 21 inci maddesiyle metne işlendiği şekilde değiştirilmiştir. </w:t>
      </w:r>
    </w:p>
    <w:p w:rsidR="00DA74E4" w:rsidRPr="00DA74E4" w:rsidRDefault="00DA74E4" w:rsidP="00DA74E4">
      <w:r w:rsidRPr="00DA74E4">
        <w:t xml:space="preserve">5269 </w:t>
      </w:r>
    </w:p>
    <w:p w:rsidR="00DA74E4" w:rsidRPr="00DA74E4" w:rsidRDefault="00DA74E4" w:rsidP="00DA74E4">
      <w:r w:rsidRPr="00DA74E4">
        <w:t xml:space="preserve">(6) Kazan dairesi tabanına sıvı yakıt dökülmemesi için gerekli tedbir alınır ve dökülen yakıtın kolayca boşaltılacağı bir kanal sistemi yapılır. </w:t>
      </w:r>
    </w:p>
    <w:p w:rsidR="00DA74E4" w:rsidRPr="00DA74E4" w:rsidRDefault="00DA74E4" w:rsidP="00DA74E4">
      <w:r w:rsidRPr="00DA74E4">
        <w:t xml:space="preserve">(7) Sıvı yakıtlı kazan dairesinde en az 0.25 m3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 </w:t>
      </w:r>
    </w:p>
    <w:p w:rsidR="00DA74E4" w:rsidRPr="00DA74E4" w:rsidRDefault="00DA74E4" w:rsidP="00DA74E4">
      <w:r w:rsidRPr="00DA74E4">
        <w:t xml:space="preserve">(8) Kazan dairesinde en az 1 adet 6 kg’lık çok maksatlı kuru kimyevi tozlu yangın söndürme cihazı ve büyük kazan dairelerinde en az 1 adet yangın dolabı bulundurulur. </w:t>
      </w:r>
    </w:p>
    <w:p w:rsidR="00DA74E4" w:rsidRPr="00DA74E4" w:rsidRDefault="00DA74E4" w:rsidP="00DA74E4">
      <w:r w:rsidRPr="00DA74E4">
        <w:rPr>
          <w:b/>
          <w:bCs/>
        </w:rPr>
        <w:lastRenderedPageBreak/>
        <w:t xml:space="preserve">Doğalgaz ve LPG tesisatlı kazan daireleri </w:t>
      </w:r>
    </w:p>
    <w:p w:rsidR="00DA74E4" w:rsidRPr="00DA74E4" w:rsidRDefault="00DA74E4" w:rsidP="00DA74E4">
      <w:r w:rsidRPr="00DA74E4">
        <w:rPr>
          <w:b/>
          <w:bCs/>
        </w:rPr>
        <w:t xml:space="preserve">MADDE 55- </w:t>
      </w:r>
      <w:r w:rsidRPr="00DA74E4">
        <w:t xml:space="preserve">(1)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 </w:t>
      </w:r>
    </w:p>
    <w:p w:rsidR="00DA74E4" w:rsidRPr="00DA74E4" w:rsidRDefault="00DA74E4" w:rsidP="00DA74E4">
      <w:r w:rsidRPr="00DA74E4">
        <w:t xml:space="preserve">(2) Sayaçların kazan dairesi dışına yerleştirilmesi gerekir. </w:t>
      </w:r>
    </w:p>
    <w:p w:rsidR="00DA74E4" w:rsidRPr="00DA74E4" w:rsidRDefault="00DA74E4" w:rsidP="00DA74E4">
      <w:r w:rsidRPr="00DA74E4">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DA74E4" w:rsidRPr="00DA74E4" w:rsidRDefault="00DA74E4" w:rsidP="00DA74E4">
      <w:r w:rsidRPr="00DA74E4">
        <w:t xml:space="preserve">(4) Gaz kullanılan kapalı bölümlerde, gaz kaçağına karşı doğal veya mekanik havalandırma sağlanması gerekir. </w:t>
      </w:r>
    </w:p>
    <w:p w:rsidR="00DA74E4" w:rsidRPr="00DA74E4" w:rsidRDefault="00DA74E4" w:rsidP="00DA74E4">
      <w:r w:rsidRPr="00DA74E4">
        <w:t xml:space="preserve">(5) Kazan dairesinde doğalgaz veya LPG kullanılması hâlinde, bu gazları algılayacak gaz algılayıcıların kullanılması şarttır. </w:t>
      </w:r>
    </w:p>
    <w:p w:rsidR="00DA74E4" w:rsidRPr="00DA74E4" w:rsidRDefault="00DA74E4" w:rsidP="00DA74E4">
      <w:r w:rsidRPr="00DA74E4">
        <w:t xml:space="preserve">(6) Kazan dairesi topraklaması </w:t>
      </w:r>
      <w:proofErr w:type="gramStart"/>
      <w:r w:rsidRPr="00DA74E4">
        <w:t>21/8/2001</w:t>
      </w:r>
      <w:proofErr w:type="gramEnd"/>
      <w:r w:rsidRPr="00DA74E4">
        <w:t xml:space="preserve"> tarihli ve 24500 sayılı Resmi Gazetede yayımlanan Elektrik Tesislerinde Topraklamalar Yönetmeliğine uygun şekilde yapılır. </w:t>
      </w:r>
    </w:p>
    <w:p w:rsidR="00DA74E4" w:rsidRPr="00DA74E4" w:rsidRDefault="00DA74E4" w:rsidP="00DA74E4">
      <w:r w:rsidRPr="00DA74E4">
        <w:t xml:space="preserve">(7) Kullanılan gazın özelliği dikkate alınarak, aydınlatma ve açma-kapama anahtarları ile panolar, kapalı tipte uygun yerlere tesis edilir. </w:t>
      </w:r>
    </w:p>
    <w:p w:rsidR="00DA74E4" w:rsidRPr="00DA74E4" w:rsidRDefault="00DA74E4" w:rsidP="00DA74E4">
      <w:r w:rsidRPr="00DA74E4">
        <w:t xml:space="preserve">(8)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 </w:t>
      </w:r>
    </w:p>
    <w:p w:rsidR="00DA74E4" w:rsidRPr="00DA74E4" w:rsidRDefault="00DA74E4" w:rsidP="00DA74E4">
      <w:r w:rsidRPr="00DA74E4">
        <w:t xml:space="preserve">(9) Doğalgaz tesisatlı kazan dairesi tavanının mümkün olduğu kadar düz olması ve gaz sızıntısı hâlinde gazın birikeceği ceplerin bulunmaması gerekir. </w:t>
      </w:r>
    </w:p>
    <w:p w:rsidR="00DA74E4" w:rsidRPr="00DA74E4" w:rsidRDefault="00DA74E4" w:rsidP="00DA74E4">
      <w:r w:rsidRPr="00DA74E4">
        <w:t xml:space="preserve">(10) LPG kullanılan kazan daireleri bodrum katta yapılamaz. Bodrumlarda LPG tüpleri bulundurulamaz. </w:t>
      </w:r>
    </w:p>
    <w:p w:rsidR="00DA74E4" w:rsidRPr="00DA74E4" w:rsidRDefault="00DA74E4" w:rsidP="00DA74E4">
      <w:r w:rsidRPr="00DA74E4">
        <w:lastRenderedPageBreak/>
        <w:t xml:space="preserve">(11) LPG kullanan ısı merkezlerinde, gaz algılayıcının ortamdaki gaz kaçağını algılayıp uyarması ile devreye giren ve bina girişinde, otomatik emniyet vanası ve ani kapama vanası gibi gaz akışını kesen emniyet vanası bulunması gerekir. </w:t>
      </w:r>
    </w:p>
    <w:p w:rsidR="00DA74E4" w:rsidRPr="00DA74E4" w:rsidRDefault="00DA74E4" w:rsidP="00DA74E4">
      <w:r w:rsidRPr="00DA74E4">
        <w:t xml:space="preserve">(12) Yetkili bir kurum tarafından verilen kazan dairesi işletmeciliği kursunu bitirdiğine dair sertifikası bulunmayan şahıslar, kazan dairesini işletmek üzere çalıştırılamaz. </w:t>
      </w:r>
    </w:p>
    <w:p w:rsidR="00DA74E4" w:rsidRPr="00DA74E4" w:rsidRDefault="00DA74E4" w:rsidP="00DA74E4">
      <w:r w:rsidRPr="00DA74E4">
        <w:t xml:space="preserve">5270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Yakıt Depoları </w:t>
      </w:r>
    </w:p>
    <w:p w:rsidR="00DA74E4" w:rsidRPr="00DA74E4" w:rsidRDefault="00DA74E4" w:rsidP="00DA74E4">
      <w:r w:rsidRPr="00DA74E4">
        <w:rPr>
          <w:b/>
          <w:bCs/>
        </w:rPr>
        <w:t xml:space="preserve">Yakıt depoları </w:t>
      </w:r>
    </w:p>
    <w:p w:rsidR="00DA74E4" w:rsidRPr="00DA74E4" w:rsidRDefault="00DA74E4" w:rsidP="00DA74E4">
      <w:r w:rsidRPr="00DA74E4">
        <w:rPr>
          <w:b/>
          <w:bCs/>
        </w:rPr>
        <w:t xml:space="preserve">MADDE 56- </w:t>
      </w:r>
      <w:r w:rsidRPr="00DA74E4">
        <w:t xml:space="preserve">(1)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 </w:t>
      </w:r>
    </w:p>
    <w:p w:rsidR="00DA74E4" w:rsidRPr="00DA74E4" w:rsidRDefault="00DA74E4" w:rsidP="00DA74E4">
      <w:r w:rsidRPr="00DA74E4">
        <w:t xml:space="preserve">(2) Akaryakıt depoları; merdiven altına, merdiven boşluğuna, mutfağa, banyoya ve yatak odasına konulamaz. </w:t>
      </w:r>
    </w:p>
    <w:p w:rsidR="00DA74E4" w:rsidRPr="00DA74E4" w:rsidRDefault="00DA74E4" w:rsidP="00DA74E4">
      <w:r w:rsidRPr="00DA74E4">
        <w:t xml:space="preserve">(3) Kalorifer yakıtı olarak kullanılan sıvı yakıtlar; aşağıda belirtilen şekilde ve miktarlarda depolanabilir: </w:t>
      </w:r>
    </w:p>
    <w:p w:rsidR="00DA74E4" w:rsidRPr="00DA74E4" w:rsidRDefault="00DA74E4" w:rsidP="00DA74E4">
      <w:r w:rsidRPr="00DA74E4">
        <w:t xml:space="preserve">a) 1000 litreye kadar bodrumda ve varil içinde, </w:t>
      </w:r>
    </w:p>
    <w:p w:rsidR="00DA74E4" w:rsidRPr="00DA74E4" w:rsidRDefault="00DA74E4" w:rsidP="00DA74E4">
      <w:r w:rsidRPr="00DA74E4">
        <w:t xml:space="preserve">b) 3000 litreye kadar bodrumda ve </w:t>
      </w:r>
      <w:proofErr w:type="spellStart"/>
      <w:r w:rsidRPr="00DA74E4">
        <w:t>sızıntısız</w:t>
      </w:r>
      <w:proofErr w:type="spellEnd"/>
      <w:r w:rsidRPr="00DA74E4">
        <w:t xml:space="preserve"> sac kaplarda, </w:t>
      </w:r>
    </w:p>
    <w:p w:rsidR="00DA74E4" w:rsidRPr="00DA74E4" w:rsidRDefault="00DA74E4" w:rsidP="00DA74E4">
      <w:r w:rsidRPr="00DA74E4">
        <w:t xml:space="preserve">c)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40000 litreye kadar bina içinde bodrum katta, yangına 120 dakika dayanıklı kâgir odada </w:t>
      </w:r>
      <w:proofErr w:type="spellStart"/>
      <w:r w:rsidRPr="00DA74E4">
        <w:t>sızıntısız</w:t>
      </w:r>
      <w:proofErr w:type="spellEnd"/>
      <w:r w:rsidRPr="00DA74E4">
        <w:t xml:space="preserve"> tanklarda veya bina dışında </w:t>
      </w:r>
      <w:proofErr w:type="spellStart"/>
      <w:r w:rsidRPr="00DA74E4">
        <w:t>sızıntısız</w:t>
      </w:r>
      <w:proofErr w:type="spellEnd"/>
      <w:r w:rsidRPr="00DA74E4">
        <w:t xml:space="preserve"> yeraltı ve yerüstü tanklarında, </w:t>
      </w:r>
    </w:p>
    <w:p w:rsidR="00DA74E4" w:rsidRPr="00DA74E4" w:rsidRDefault="00DA74E4" w:rsidP="00DA74E4">
      <w:r w:rsidRPr="00DA74E4">
        <w:t xml:space="preserve">ç) </w:t>
      </w:r>
      <w:r w:rsidRPr="00DA74E4">
        <w:rPr>
          <w:b/>
          <w:bCs/>
        </w:rPr>
        <w:t xml:space="preserve">(Mülga: </w:t>
      </w:r>
      <w:proofErr w:type="gramStart"/>
      <w:r w:rsidRPr="00DA74E4">
        <w:rPr>
          <w:b/>
          <w:bCs/>
        </w:rPr>
        <w:t>10/8/2009</w:t>
      </w:r>
      <w:proofErr w:type="gramEnd"/>
      <w:r w:rsidRPr="00DA74E4">
        <w:rPr>
          <w:b/>
          <w:bCs/>
        </w:rPr>
        <w:t xml:space="preserve">-2009/15316 K.) </w:t>
      </w:r>
    </w:p>
    <w:p w:rsidR="00DA74E4" w:rsidRPr="00DA74E4" w:rsidRDefault="00DA74E4" w:rsidP="00DA74E4">
      <w:r w:rsidRPr="00DA74E4">
        <w:lastRenderedPageBreak/>
        <w:t>d) Stok ihtiyacının 40000 litreden fazla olması hâlinde, yakıt tankları, binadan ayrı, bağımsız, tek katlı bir binaya yerleştirilmiş ve Sekizinci Kısımda belirtilen emniyet tedbirleri alınmış şekilde</w:t>
      </w:r>
      <w:r w:rsidRPr="00DA74E4">
        <w:rPr>
          <w:b/>
          <w:bCs/>
        </w:rPr>
        <w:t xml:space="preserve">. </w:t>
      </w:r>
    </w:p>
    <w:p w:rsidR="00DA74E4" w:rsidRPr="00DA74E4" w:rsidRDefault="00DA74E4" w:rsidP="00DA74E4">
      <w:r w:rsidRPr="00DA74E4">
        <w:t xml:space="preserve">(4) Akaryakıt depolarının metal bölümleri, ilgili yönetmeliklere göre statik elektriğe karşı topraklanır. </w:t>
      </w:r>
    </w:p>
    <w:p w:rsidR="00DA74E4" w:rsidRPr="00DA74E4" w:rsidRDefault="00DA74E4" w:rsidP="00DA74E4">
      <w:r w:rsidRPr="00DA74E4">
        <w:t xml:space="preserve">(5)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w:t>
      </w:r>
      <w:proofErr w:type="spellStart"/>
      <w:r w:rsidRPr="00DA74E4">
        <w:t>havalık</w:t>
      </w:r>
      <w:proofErr w:type="spellEnd"/>
      <w:r w:rsidRPr="00DA74E4">
        <w:t xml:space="preserve"> ile atmosfere açılır, taşma borusu ana yakıt deposuna bağlanır. </w:t>
      </w:r>
    </w:p>
    <w:p w:rsidR="00DA74E4" w:rsidRPr="00DA74E4" w:rsidRDefault="00DA74E4" w:rsidP="00DA74E4">
      <w:r w:rsidRPr="00DA74E4">
        <w:t xml:space="preserve">(6) Kat kaloriferi tesisatı bulunan veya gazyağı kullanan binalarda, en az 1 adet 6 kg'lık kuru ABC tozlu el yangın söndürme cihazı bulundurulması şarttır. </w:t>
      </w:r>
    </w:p>
    <w:p w:rsidR="00DA74E4" w:rsidRPr="00DA74E4" w:rsidRDefault="00DA74E4" w:rsidP="00DA74E4">
      <w:r w:rsidRPr="00DA74E4">
        <w:t xml:space="preserve">(7) Kömürlük; kazan dairesine bitişik, taban kotu el ile veya </w:t>
      </w:r>
      <w:proofErr w:type="spellStart"/>
      <w:r w:rsidRPr="00DA74E4">
        <w:t>stoker</w:t>
      </w:r>
      <w:proofErr w:type="spellEnd"/>
      <w:r w:rsidRPr="00DA74E4">
        <w:t xml:space="preserve"> ile yükleme ve boşaltmaya elverişli olarak tesis edilir. Kömürün rahat taşınabilmesi ve cürufun kolay atılabilmesi gerekir. Kömürlük alanı </w:t>
      </w:r>
      <w:proofErr w:type="gramStart"/>
      <w:r w:rsidRPr="00DA74E4">
        <w:t>1.5</w:t>
      </w:r>
      <w:proofErr w:type="gramEnd"/>
      <w:r w:rsidRPr="00DA74E4">
        <w:t xml:space="preserve"> m kömür yüksekliği esas alınarak hesaplanır.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Mutfaklar, Çay Ocakları, Sobalar ve Bacalar </w:t>
      </w:r>
    </w:p>
    <w:p w:rsidR="00DA74E4" w:rsidRPr="00DA74E4" w:rsidRDefault="00DA74E4" w:rsidP="00DA74E4">
      <w:r w:rsidRPr="00DA74E4">
        <w:rPr>
          <w:b/>
          <w:bCs/>
        </w:rPr>
        <w:t xml:space="preserve">Mutfaklar ve çay ocakları </w:t>
      </w:r>
    </w:p>
    <w:p w:rsidR="00DA74E4" w:rsidRPr="00DA74E4" w:rsidRDefault="00DA74E4" w:rsidP="00DA74E4">
      <w:r w:rsidRPr="00DA74E4">
        <w:rPr>
          <w:b/>
          <w:bCs/>
        </w:rPr>
        <w:t xml:space="preserve">MADDE 57- </w:t>
      </w:r>
      <w:r w:rsidRPr="00DA74E4">
        <w:t xml:space="preserve">(1)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 </w:t>
      </w:r>
    </w:p>
    <w:p w:rsidR="00DA74E4" w:rsidRPr="00DA74E4" w:rsidRDefault="00DA74E4" w:rsidP="00DA74E4">
      <w:r w:rsidRPr="00DA74E4">
        <w:t xml:space="preserve">(2) Mutfakların bodrumda olması ve gaz kullanılması hâlinde, havalandırma sistemleri yapılır. İkinci bir çıkış tesis edilmeksizin gaz kullanılması yasaktır. </w:t>
      </w:r>
    </w:p>
    <w:p w:rsidR="00DA74E4" w:rsidRPr="00DA74E4" w:rsidRDefault="00DA74E4" w:rsidP="00DA74E4">
      <w:r w:rsidRPr="00DA74E4">
        <w:lastRenderedPageBreak/>
        <w:t xml:space="preserve">5271 </w:t>
      </w:r>
    </w:p>
    <w:p w:rsidR="00DA74E4" w:rsidRPr="00DA74E4" w:rsidRDefault="00DA74E4" w:rsidP="00DA74E4">
      <w:r w:rsidRPr="00DA74E4">
        <w:t xml:space="preserve">(3) Mutfak ve çay ocakları binanın diğer kısımlarından en az 120 dakika süreyle yangına dayanıklı bölmeler ile ayrılmış biçimde konumlandırılır. Bölme olarak ahşap ve diğer kolay yanıcı maddeler kullanılamaz. </w:t>
      </w:r>
    </w:p>
    <w:p w:rsidR="00DA74E4" w:rsidRPr="00DA74E4" w:rsidRDefault="00DA74E4" w:rsidP="00DA74E4">
      <w:r w:rsidRPr="00DA74E4">
        <w:t xml:space="preserve">(4)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 </w:t>
      </w:r>
    </w:p>
    <w:p w:rsidR="00DA74E4" w:rsidRPr="00DA74E4" w:rsidRDefault="00DA74E4" w:rsidP="00DA74E4">
      <w:r w:rsidRPr="00DA74E4">
        <w:t xml:space="preserve">(5) Mutfaklarda doğalgaz kullanılması hâlinde, 112 </w:t>
      </w:r>
      <w:proofErr w:type="spellStart"/>
      <w:r w:rsidRPr="00DA74E4">
        <w:t>nci</w:t>
      </w:r>
      <w:proofErr w:type="spellEnd"/>
      <w:r w:rsidRPr="00DA74E4">
        <w:t xml:space="preserve"> maddede belirtilen esaslara uyulması şarttır. </w:t>
      </w:r>
    </w:p>
    <w:p w:rsidR="00DA74E4" w:rsidRPr="00DA74E4" w:rsidRDefault="00DA74E4" w:rsidP="00DA74E4">
      <w:r w:rsidRPr="00DA74E4">
        <w:rPr>
          <w:b/>
          <w:bCs/>
        </w:rPr>
        <w:t xml:space="preserve">Soba ve bacalar </w:t>
      </w:r>
    </w:p>
    <w:p w:rsidR="00DA74E4" w:rsidRPr="00DA74E4" w:rsidRDefault="00DA74E4" w:rsidP="00DA74E4">
      <w:r w:rsidRPr="00DA74E4">
        <w:rPr>
          <w:b/>
          <w:bCs/>
        </w:rPr>
        <w:t xml:space="preserve">MADDE 58- </w:t>
      </w:r>
      <w:r w:rsidRPr="00DA74E4">
        <w:t xml:space="preserve">(1) Baca tesisatının, ilgili Türk Standartlarındaki esaslara uygun olması şarttır. Her kazan için tercihan ayrı bir baca kullanılır, soba ve şofben boruları kazan bacalarına bağlanamaz. </w:t>
      </w:r>
    </w:p>
    <w:p w:rsidR="00DA74E4" w:rsidRPr="00DA74E4" w:rsidRDefault="00DA74E4" w:rsidP="00DA74E4">
      <w:r w:rsidRPr="00DA74E4">
        <w:t xml:space="preserve">(2) Kazan dairesi için ayrıca havalandırma bacası yapılır. Baca çekişinin azalmaması bakımından, bacaların mümkün ise, komşu yüksek binalardan en az 6 m uzaklıkta yapılması ve ait olduğu bina mahyasının en az </w:t>
      </w:r>
      <w:proofErr w:type="gramStart"/>
      <w:r w:rsidRPr="00DA74E4">
        <w:t>0.8</w:t>
      </w:r>
      <w:proofErr w:type="gramEnd"/>
      <w:r w:rsidRPr="00DA74E4">
        <w:t xml:space="preserve"> m üzerine kadar çıkarılması gerekir. </w:t>
      </w:r>
    </w:p>
    <w:p w:rsidR="00DA74E4" w:rsidRPr="00DA74E4" w:rsidRDefault="00DA74E4" w:rsidP="00DA74E4">
      <w:r w:rsidRPr="00DA74E4">
        <w:t xml:space="preserve">(3) Kazana ait baca duvarları 500 0C sıcaklığa dayanıklı olan malzemeden yapılır ve yapılmasında delikli tuğla ve briket kullanılamaz. </w:t>
      </w:r>
    </w:p>
    <w:p w:rsidR="00DA74E4" w:rsidRPr="00DA74E4" w:rsidRDefault="00DA74E4" w:rsidP="00DA74E4">
      <w:r w:rsidRPr="00DA74E4">
        <w:t xml:space="preserve">(4) Sıcak baca gazlarının yaladığı baca iç yüzeylerinin sıvanmaması hâlinde, projelendirmede en uygun </w:t>
      </w:r>
      <w:proofErr w:type="spellStart"/>
      <w:r w:rsidRPr="00DA74E4">
        <w:t>derzlendirme</w:t>
      </w:r>
      <w:proofErr w:type="spellEnd"/>
      <w:r w:rsidRPr="00DA74E4">
        <w:t xml:space="preserve"> biçiminin seçimi gibi tedbirler alınır. Baca duvarlarının dış yüzeyleri uygun şekilde sıvanır. </w:t>
      </w:r>
    </w:p>
    <w:p w:rsidR="00DA74E4" w:rsidRPr="00DA74E4" w:rsidRDefault="00DA74E4" w:rsidP="00DA74E4">
      <w:r w:rsidRPr="00DA74E4">
        <w:t xml:space="preserve">(5) Sıvı ve katı yakıtlı kazanların bacalarının altında bir kurum temizleme menfezi bulunması ve yılda en az iki defa yetkili kişilere temizlettirilmesi gerekir. Bacaların temizliğinden bina sahibi ve yöneticisi sorumludur. </w:t>
      </w:r>
    </w:p>
    <w:p w:rsidR="00DA74E4" w:rsidRPr="00DA74E4" w:rsidRDefault="00DA74E4" w:rsidP="00DA74E4">
      <w:r w:rsidRPr="00DA74E4">
        <w:lastRenderedPageBreak/>
        <w:t xml:space="preserve">(6) Isıtma aracı olarak soba kullanılan yerlerde soba, tahta ve boyalı kısımlara zarar vermeyecek şekilde, altına metal kaplı tabla, mermer veya benzeri malzeme konularak kurulur. Taban beton ise, bu tedbirlerin alınması mecburi değildir. </w:t>
      </w:r>
    </w:p>
    <w:p w:rsidR="00DA74E4" w:rsidRPr="00DA74E4" w:rsidRDefault="00DA74E4" w:rsidP="00DA74E4">
      <w:r w:rsidRPr="00DA74E4">
        <w:t xml:space="preserve">(7) Bağdadi duvardan boru geçirmek mecburiyeti </w:t>
      </w:r>
      <w:proofErr w:type="gramStart"/>
      <w:r w:rsidRPr="00DA74E4">
        <w:t>hasıl</w:t>
      </w:r>
      <w:proofErr w:type="gramEnd"/>
      <w:r w:rsidRPr="00DA74E4">
        <w:t xml:space="preserve"> olursa, duvarın yağlı boya veya ahşap gibi çabuk yanıcı kısmına künk veya büz yerleştirilir ve boru bu delikten geçirilir. </w:t>
      </w:r>
    </w:p>
    <w:p w:rsidR="00DA74E4" w:rsidRPr="00DA74E4" w:rsidRDefault="00DA74E4" w:rsidP="00DA74E4">
      <w:r w:rsidRPr="00DA74E4">
        <w:t xml:space="preserve">(8)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 </w:t>
      </w:r>
    </w:p>
    <w:p w:rsidR="00DA74E4" w:rsidRPr="00DA74E4" w:rsidRDefault="00DA74E4" w:rsidP="00DA74E4">
      <w:r w:rsidRPr="00DA74E4">
        <w:t xml:space="preserve">(9)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 </w:t>
      </w:r>
    </w:p>
    <w:p w:rsidR="00DA74E4" w:rsidRPr="00DA74E4" w:rsidRDefault="00DA74E4" w:rsidP="00DA74E4">
      <w:r w:rsidRPr="00DA74E4">
        <w:t xml:space="preserve">(10) Odun ve kömür gibi katı yakıtlar ile yüksek oranda is bırakan sıvı yakıtlar kullanıldığı takdirde, borular ayda bir, bacalar ise iki ayda bir temizlenir. </w:t>
      </w:r>
    </w:p>
    <w:p w:rsidR="00DA74E4" w:rsidRPr="00DA74E4" w:rsidRDefault="00DA74E4" w:rsidP="00DA74E4">
      <w:r w:rsidRPr="00DA74E4">
        <w:t xml:space="preserve">(11) Baca temizliği, mahallin itfaiye teşkilatı tarafından yapılır. Ancak, bu konuda itfaiye teşkilatından aldığı izin ile ve belediye encümeninin belirlediği fiyat tarifesi üzerinden faaliyet gösteren özel firmalar var ise, temizlik onlara da yaptırılabilir. </w:t>
      </w:r>
    </w:p>
    <w:p w:rsidR="00DA74E4" w:rsidRPr="00DA74E4" w:rsidRDefault="00DA74E4" w:rsidP="00DA74E4">
      <w:r w:rsidRPr="00DA74E4">
        <w:t xml:space="preserve">(12) </w:t>
      </w:r>
      <w:r w:rsidRPr="00DA74E4">
        <w:rPr>
          <w:b/>
          <w:bCs/>
        </w:rPr>
        <w:t xml:space="preserve">(Ek: </w:t>
      </w:r>
      <w:proofErr w:type="gramStart"/>
      <w:r w:rsidRPr="00DA74E4">
        <w:rPr>
          <w:b/>
          <w:bCs/>
        </w:rPr>
        <w:t>10/8/2009</w:t>
      </w:r>
      <w:proofErr w:type="gramEnd"/>
      <w:r w:rsidRPr="00DA74E4">
        <w:rPr>
          <w:b/>
          <w:bCs/>
        </w:rPr>
        <w:t xml:space="preserve">-2009/15316 K.) </w:t>
      </w:r>
      <w:r w:rsidRPr="00DA74E4">
        <w:t xml:space="preserve">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w:t>
      </w:r>
      <w:proofErr w:type="spellStart"/>
      <w:r w:rsidRPr="00DA74E4">
        <w:t>sensörü</w:t>
      </w:r>
      <w:proofErr w:type="spellEnd"/>
      <w:r w:rsidRPr="00DA74E4">
        <w:t xml:space="preserve"> olmayan cihazların kullanılmasına izin verilmez. </w:t>
      </w:r>
    </w:p>
    <w:p w:rsidR="00DA74E4" w:rsidRPr="00DA74E4" w:rsidRDefault="00DA74E4" w:rsidP="00DA74E4">
      <w:r w:rsidRPr="00DA74E4">
        <w:t xml:space="preserve">5272 </w:t>
      </w:r>
    </w:p>
    <w:p w:rsidR="00DA74E4" w:rsidRPr="00DA74E4" w:rsidRDefault="00DA74E4" w:rsidP="00DA74E4">
      <w:r w:rsidRPr="00DA74E4">
        <w:rPr>
          <w:b/>
          <w:bCs/>
        </w:rPr>
        <w:t xml:space="preserve">BEŞİNCİ BÖLÜM </w:t>
      </w:r>
    </w:p>
    <w:p w:rsidR="00DA74E4" w:rsidRPr="00DA74E4" w:rsidRDefault="00DA74E4" w:rsidP="00DA74E4">
      <w:r w:rsidRPr="00DA74E4">
        <w:rPr>
          <w:b/>
          <w:bCs/>
        </w:rPr>
        <w:lastRenderedPageBreak/>
        <w:t xml:space="preserve">Sığınaklar, Otoparklar ve Çatılar </w:t>
      </w:r>
    </w:p>
    <w:p w:rsidR="00DA74E4" w:rsidRPr="00DA74E4" w:rsidRDefault="00DA74E4" w:rsidP="00DA74E4">
      <w:r w:rsidRPr="00DA74E4">
        <w:rPr>
          <w:b/>
          <w:bCs/>
        </w:rPr>
        <w:t xml:space="preserve">Sığınaklar </w:t>
      </w:r>
    </w:p>
    <w:p w:rsidR="00DA74E4" w:rsidRPr="00DA74E4" w:rsidRDefault="00DA74E4" w:rsidP="00DA74E4">
      <w:r w:rsidRPr="00DA74E4">
        <w:rPr>
          <w:b/>
          <w:bCs/>
        </w:rPr>
        <w:t xml:space="preserve">MADDE 59-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İlgili mevzuatına uygun olarak 100 m2’den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DA74E4" w:rsidRPr="00DA74E4" w:rsidRDefault="00DA74E4" w:rsidP="00DA74E4">
      <w:r w:rsidRPr="00DA74E4">
        <w:rPr>
          <w:b/>
          <w:bCs/>
        </w:rPr>
        <w:t xml:space="preserve">Otoparklar </w:t>
      </w:r>
    </w:p>
    <w:p w:rsidR="00DA74E4" w:rsidRPr="00DA74E4" w:rsidRDefault="00DA74E4" w:rsidP="00DA74E4">
      <w:r w:rsidRPr="00DA74E4">
        <w:rPr>
          <w:b/>
          <w:bCs/>
        </w:rPr>
        <w:t xml:space="preserve">MADDE 60- </w:t>
      </w:r>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w:t>
      </w:r>
      <w:proofErr w:type="spellStart"/>
      <w:r w:rsidRPr="00DA74E4">
        <w:t>kuranglez</w:t>
      </w:r>
      <w:proofErr w:type="spellEnd"/>
      <w:r w:rsidRPr="00DA74E4">
        <w:t xml:space="preserve"> şeklinde bir boşluğa açılması hâlinde, söz konusu boşluğun genişliğinin en az otopark kat yüksekliği kadar olması ve </w:t>
      </w:r>
      <w:proofErr w:type="spellStart"/>
      <w:r w:rsidRPr="00DA74E4">
        <w:t>kurangleze</w:t>
      </w:r>
      <w:proofErr w:type="spellEnd"/>
      <w:r w:rsidRPr="00DA74E4">
        <w:t xml:space="preserve"> açılan ilâve her kat için en az kat yüksekliğinin yarısı kadar artırılması gerekir. Alanlarının toplamı 600 m2’den büyük olan kapalı otoparklarda otomatik yağmurlama sistemi, yangın dolap sistemi ve itfaiye su alma ağızları yapılması mecburidir.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Toplam alanı 2000 m2’yi aşan kapalı otoparklar için mekanik duman tahliye sistemi yapılması şarttır. Duman tahliye sisteminin binanın diğer bölümlerine hizmet veren sistemlerden bağımsız olması ve saatte en az 10 hava değişimi sağlaması gerekir. </w:t>
      </w:r>
    </w:p>
    <w:p w:rsidR="00DA74E4" w:rsidRPr="00DA74E4" w:rsidRDefault="00DA74E4" w:rsidP="00DA74E4">
      <w:r w:rsidRPr="00DA74E4">
        <w:t xml:space="preserve">(3) Araçların asansör ile alındığı kapalı otoparklarda doğal veya mekanik havalandırma sistemi yapılması şarttır. </w:t>
      </w:r>
    </w:p>
    <w:p w:rsidR="00DA74E4" w:rsidRPr="00DA74E4" w:rsidRDefault="00DA74E4" w:rsidP="00DA74E4">
      <w:r w:rsidRPr="00DA74E4">
        <w:t xml:space="preserve">(4) LPG veya sıkıştırılmış doğalgaz (CNG) yakıt sistemli araçlar kapalı otoparklara giremez ve alınmaz. </w:t>
      </w:r>
    </w:p>
    <w:p w:rsidR="00DA74E4" w:rsidRPr="00DA74E4" w:rsidRDefault="00DA74E4" w:rsidP="00DA74E4">
      <w:r w:rsidRPr="00DA74E4">
        <w:rPr>
          <w:b/>
          <w:bCs/>
        </w:rPr>
        <w:lastRenderedPageBreak/>
        <w:t xml:space="preserve">Çatılar </w:t>
      </w:r>
    </w:p>
    <w:p w:rsidR="00DA74E4" w:rsidRPr="00DA74E4" w:rsidRDefault="00DA74E4" w:rsidP="00DA74E4">
      <w:r w:rsidRPr="00DA74E4">
        <w:rPr>
          <w:b/>
          <w:bCs/>
        </w:rPr>
        <w:t xml:space="preserve">MADDE 61- </w:t>
      </w:r>
      <w:r w:rsidRPr="00DA74E4">
        <w:t xml:space="preserve">(1) Çatı aralarında kolay alevlenici, parlayıcı ve patlayıcı madde bulundurulamaz. </w:t>
      </w:r>
    </w:p>
    <w:p w:rsidR="00DA74E4" w:rsidRPr="00DA74E4" w:rsidRDefault="00DA74E4" w:rsidP="00DA74E4">
      <w:r w:rsidRPr="00DA74E4">
        <w:t xml:space="preserve">(2)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 </w:t>
      </w:r>
    </w:p>
    <w:p w:rsidR="00DA74E4" w:rsidRPr="00DA74E4" w:rsidRDefault="00DA74E4" w:rsidP="00DA74E4">
      <w:r w:rsidRPr="00DA74E4">
        <w:t xml:space="preserve">(3) Çatı giriş kapısı devamlı kapalı ve kilitli tutulur. Çatıya bina sahibi, yöneticisi veya bina yetkilisinin izni ile çıkılabilir. Çatı araları periyodik olarak temizlenir. </w:t>
      </w:r>
    </w:p>
    <w:p w:rsidR="00DA74E4" w:rsidRPr="00DA74E4" w:rsidRDefault="00DA74E4" w:rsidP="00DA74E4">
      <w:r w:rsidRPr="00DA74E4">
        <w:t xml:space="preserve">(4)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Çatı arası veya katında, tavanı ve tabanı betonarme ve duvarları tuğla ve benzeri yapı malzemesinden yapılan, yangına en az 120 dakika dayanıklı bölmeler ile ayrılmış olan, girişinde yangın güvenlik holü oluşturulması kaydıyla ve yakıtın çatı katı veya arasında depolanmaması, doğalgaz tesisatı ve projesi, malzeme seçimi ve montajı ilgili standartlara ve gaz kuruluşlarının teknik şartnamelerine uygun olmak şartıyla, içerisinde doğalgaz ile çalışan </w:t>
      </w:r>
      <w:proofErr w:type="spellStart"/>
      <w:r w:rsidRPr="00DA74E4">
        <w:t>kaskad</w:t>
      </w:r>
      <w:proofErr w:type="spellEnd"/>
      <w:r w:rsidRPr="00DA74E4">
        <w:t xml:space="preserve"> ve benzeri ısıtma sistemi yer alan ısı (teshin) merkezi odaları tesis edilebilir. </w:t>
      </w:r>
    </w:p>
    <w:p w:rsidR="00DA74E4" w:rsidRPr="00DA74E4" w:rsidRDefault="00DA74E4" w:rsidP="00DA74E4">
      <w:r w:rsidRPr="00DA74E4">
        <w:rPr>
          <w:b/>
          <w:bCs/>
        </w:rPr>
        <w:t xml:space="preserve">ALTINCI BÖLÜM </w:t>
      </w:r>
    </w:p>
    <w:p w:rsidR="00DA74E4" w:rsidRPr="00DA74E4" w:rsidRDefault="00DA74E4" w:rsidP="00DA74E4">
      <w:r w:rsidRPr="00DA74E4">
        <w:rPr>
          <w:b/>
          <w:bCs/>
        </w:rPr>
        <w:t xml:space="preserve">Asansörler </w:t>
      </w:r>
    </w:p>
    <w:p w:rsidR="00DA74E4" w:rsidRPr="00DA74E4" w:rsidRDefault="00DA74E4" w:rsidP="00DA74E4">
      <w:r w:rsidRPr="00DA74E4">
        <w:rPr>
          <w:b/>
          <w:bCs/>
        </w:rPr>
        <w:t xml:space="preserve">Asansörlerin özellikleri </w:t>
      </w:r>
    </w:p>
    <w:p w:rsidR="00DA74E4" w:rsidRPr="00DA74E4" w:rsidRDefault="00DA74E4" w:rsidP="00DA74E4">
      <w:r w:rsidRPr="00DA74E4">
        <w:rPr>
          <w:b/>
          <w:bCs/>
        </w:rPr>
        <w:t xml:space="preserve">MADDE 62- </w:t>
      </w:r>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Asansör sistemleri, 31/1/2007 tarihli ve 26420 sayılı Resmî </w:t>
      </w:r>
      <w:proofErr w:type="spellStart"/>
      <w:r w:rsidRPr="00DA74E4">
        <w:t>Gazete’de</w:t>
      </w:r>
      <w:proofErr w:type="spellEnd"/>
      <w:r w:rsidRPr="00DA74E4">
        <w:t xml:space="preserve"> yayımlanan Asansör Yönetmeliğine (95/16/AT) ve 18/11/2008 tarihli ve 27058 sayılı Resmî </w:t>
      </w:r>
      <w:proofErr w:type="spellStart"/>
      <w:r w:rsidRPr="00DA74E4">
        <w:t>Gazete’de</w:t>
      </w:r>
      <w:proofErr w:type="spellEnd"/>
      <w:r w:rsidRPr="00DA74E4">
        <w:t xml:space="preserve"> yayımlanan Asansör Bakım ve İşletme Yönetmeliğine uygun olarak imal ve tesis edilir. </w:t>
      </w:r>
    </w:p>
    <w:p w:rsidR="00DA74E4" w:rsidRPr="00DA74E4" w:rsidRDefault="00DA74E4" w:rsidP="00DA74E4">
      <w:r w:rsidRPr="00DA74E4">
        <w:t xml:space="preserve">(2) Asansör kuyusu ve makina dairesi, yangına en az 60 dakika dayanıklı ve yanıcı olmayan malzemeden yapılır. </w:t>
      </w:r>
    </w:p>
    <w:p w:rsidR="00DA74E4" w:rsidRPr="00DA74E4" w:rsidRDefault="00DA74E4" w:rsidP="00DA74E4">
      <w:r w:rsidRPr="00DA74E4">
        <w:lastRenderedPageBreak/>
        <w:t xml:space="preserve">(3) Aynı kuyu içinde 3’den fazla asansör kabini düzenlenemez. 4 asansör kabini düzenlendiği takdirde, ikişerli gruplar hâlinde araları yangına 60 dakika dayanıklı bir malzeme ile ayırılır. </w:t>
      </w:r>
    </w:p>
    <w:p w:rsidR="00DA74E4" w:rsidRPr="00DA74E4" w:rsidRDefault="00DA74E4" w:rsidP="00DA74E4">
      <w:r w:rsidRPr="00DA74E4">
        <w:t xml:space="preserve">5273 </w:t>
      </w:r>
    </w:p>
    <w:p w:rsidR="00DA74E4" w:rsidRPr="00DA74E4" w:rsidRDefault="00DA74E4" w:rsidP="00DA74E4">
      <w:r w:rsidRPr="00DA74E4">
        <w:t xml:space="preserve">(4) Asansör kuyusunda en az </w:t>
      </w:r>
      <w:proofErr w:type="gramStart"/>
      <w:r w:rsidRPr="00DA74E4">
        <w:t>0.1</w:t>
      </w:r>
      <w:proofErr w:type="gramEnd"/>
      <w:r w:rsidRPr="00DA74E4">
        <w:t xml:space="preserve"> m2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r w:rsidRPr="00DA74E4">
        <w:rPr>
          <w:b/>
          <w:bCs/>
        </w:rPr>
        <w:t xml:space="preserve">(Ek cümle: </w:t>
      </w:r>
      <w:proofErr w:type="gramStart"/>
      <w:r w:rsidRPr="00DA74E4">
        <w:rPr>
          <w:b/>
          <w:bCs/>
        </w:rPr>
        <w:t>16/3/2015</w:t>
      </w:r>
      <w:proofErr w:type="gramEnd"/>
      <w:r w:rsidRPr="00DA74E4">
        <w:rPr>
          <w:b/>
          <w:bCs/>
        </w:rPr>
        <w:t xml:space="preserve">-2015/7401 K.) </w:t>
      </w:r>
      <w:r w:rsidRPr="00DA74E4">
        <w:t xml:space="preserve">Otoparklara asansörlerin ve yürüyen merdivenlerin önüne lamine cam ile hol oluşturulması durumunda otopark bölümü ve cam, yağmurlama sistemi ile korunur. </w:t>
      </w:r>
    </w:p>
    <w:p w:rsidR="00DA74E4" w:rsidRPr="00DA74E4" w:rsidRDefault="00DA74E4" w:rsidP="00DA74E4">
      <w:r w:rsidRPr="00DA74E4">
        <w:t xml:space="preserve">(5) Yüksek binalarda ve topluma açık yapılarda kullanılan asansörlerin aşağıda belirtilen esaslara uygun olması gerekir: </w:t>
      </w:r>
    </w:p>
    <w:p w:rsidR="00DA74E4" w:rsidRPr="00DA74E4" w:rsidRDefault="00DA74E4" w:rsidP="00DA74E4">
      <w:r w:rsidRPr="00DA74E4">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DA74E4" w:rsidRPr="00DA74E4" w:rsidRDefault="00DA74E4" w:rsidP="00DA74E4">
      <w:r w:rsidRPr="00DA74E4">
        <w:t xml:space="preserve">b) Asansörlerin, yangın uyarısı alındığında, kat ve koridor çağrılarını kabul etmemesi gerekir. </w:t>
      </w:r>
    </w:p>
    <w:p w:rsidR="00DA74E4" w:rsidRPr="00DA74E4" w:rsidRDefault="00DA74E4" w:rsidP="00DA74E4">
      <w:r w:rsidRPr="00DA74E4">
        <w:t xml:space="preserve">c) Birinci ve ikinci derece deprem bölgelerinde bulunan yüksek binalarda, deprem </w:t>
      </w:r>
      <w:proofErr w:type="spellStart"/>
      <w:r w:rsidRPr="00DA74E4">
        <w:t>sensöründen</w:t>
      </w:r>
      <w:proofErr w:type="spellEnd"/>
      <w:r w:rsidRPr="00DA74E4">
        <w:t xml:space="preserve"> uyarı alarak asansörlerin deprem sırasında durabileceği en yakın kata gidip, kapılarını açıp, hareket etmeyecek tertibat ve programa sahip olması gerekir. </w:t>
      </w:r>
    </w:p>
    <w:p w:rsidR="00DA74E4" w:rsidRPr="00DA74E4" w:rsidRDefault="00DA74E4" w:rsidP="00DA74E4">
      <w:r w:rsidRPr="00DA74E4">
        <w:t xml:space="preserve">(6) Asansör kapısı, yangın merdiven yuvasına açılamaz. </w:t>
      </w:r>
    </w:p>
    <w:p w:rsidR="00DA74E4" w:rsidRPr="00DA74E4" w:rsidRDefault="00DA74E4" w:rsidP="00DA74E4">
      <w:r w:rsidRPr="00DA74E4">
        <w:t xml:space="preserve">(7)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Asansör kat kapılarının TS EN 81-58 standardında belirtilen özellikleri haiz ve Ek-3/B’de belirtilen yangın dayanım özelliklerine sahip olması gerekir. </w:t>
      </w:r>
    </w:p>
    <w:p w:rsidR="00DA74E4" w:rsidRPr="00DA74E4" w:rsidRDefault="00DA74E4" w:rsidP="00DA74E4">
      <w:r w:rsidRPr="00DA74E4">
        <w:t xml:space="preserve">(8)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Asansör kabini dışında asansör holünde, kolayca okunabilecek büyüklükte “YANGIN SIRASINDA KULLANILMAZ” levhasının olması zorunludur. </w:t>
      </w:r>
    </w:p>
    <w:p w:rsidR="00DA74E4" w:rsidRPr="00DA74E4" w:rsidRDefault="00DA74E4" w:rsidP="00DA74E4">
      <w:r w:rsidRPr="00DA74E4">
        <w:rPr>
          <w:b/>
          <w:bCs/>
        </w:rPr>
        <w:lastRenderedPageBreak/>
        <w:t xml:space="preserve">Acil durum asansörü </w:t>
      </w:r>
    </w:p>
    <w:p w:rsidR="00DA74E4" w:rsidRPr="00DA74E4" w:rsidRDefault="00DA74E4" w:rsidP="00DA74E4">
      <w:r w:rsidRPr="00DA74E4">
        <w:rPr>
          <w:b/>
          <w:bCs/>
        </w:rPr>
        <w:t xml:space="preserve">MADDE 63- </w:t>
      </w:r>
      <w:r w:rsidRPr="00DA74E4">
        <w:t xml:space="preserve">(1) Acil durum asansörü; bir yapı içinde yangına müdahale ekiplerinin ve bunların kullandıkları </w:t>
      </w:r>
      <w:proofErr w:type="gramStart"/>
      <w:r w:rsidRPr="00DA74E4">
        <w:t>ekipmanın</w:t>
      </w:r>
      <w:proofErr w:type="gramEnd"/>
      <w:r w:rsidRPr="00DA74E4">
        <w:t xml:space="preserve">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DA74E4" w:rsidRPr="00DA74E4" w:rsidRDefault="00DA74E4" w:rsidP="00DA74E4">
      <w:r w:rsidRPr="00DA74E4">
        <w:t xml:space="preserve">(2) Yapı yüksekliği 51.50 m'den daha fazla olan yapılarda, en az 1 asansörün acil hâllerde kullanılmak üzere acil durum asansörü olarak düzenlenmesi şarttır. </w:t>
      </w:r>
    </w:p>
    <w:p w:rsidR="00DA74E4" w:rsidRPr="00DA74E4" w:rsidRDefault="00DA74E4" w:rsidP="00DA74E4">
      <w:r w:rsidRPr="00DA74E4">
        <w:t xml:space="preserve">(3) Acil durum asansörleri önünde, aynı zamanda kaçış merdivenine de geçiş sağlayacak şekilde, her katta 6 m2’den az, 10 m2’den çok ve herhangi bir boyutu 2 m’den az olmayacak yangın güvenlik holü oluşturulur. </w:t>
      </w:r>
    </w:p>
    <w:p w:rsidR="00DA74E4" w:rsidRPr="00DA74E4" w:rsidRDefault="00DA74E4" w:rsidP="00DA74E4">
      <w:r w:rsidRPr="00DA74E4">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 </w:t>
      </w:r>
    </w:p>
    <w:p w:rsidR="00DA74E4" w:rsidRPr="00DA74E4" w:rsidRDefault="00DA74E4" w:rsidP="00DA74E4">
      <w:r w:rsidRPr="00DA74E4">
        <w:t xml:space="preserve">(5) Acil durum asansörlerinin elektrik tesisatının ve kablolarının yangına karşı en az 60 dakika dayanıklı olması ve asansör boşluğu içindeki tesisatın sudan etkilenmemesi gerekir. </w:t>
      </w:r>
    </w:p>
    <w:p w:rsidR="00DA74E4" w:rsidRPr="00DA74E4" w:rsidRDefault="00DA74E4" w:rsidP="00DA74E4">
      <w:r w:rsidRPr="00DA74E4">
        <w:t xml:space="preserve">(6) Acil durum asansörünün makina dairesi ayrı olur ve asansör kuyusu basınçlandırılır. </w:t>
      </w:r>
    </w:p>
    <w:p w:rsidR="00DA74E4" w:rsidRPr="00DA74E4" w:rsidRDefault="00DA74E4" w:rsidP="00DA74E4">
      <w:r w:rsidRPr="00DA74E4">
        <w:t xml:space="preserve">5274 </w:t>
      </w:r>
    </w:p>
    <w:p w:rsidR="00DA74E4" w:rsidRPr="00DA74E4" w:rsidRDefault="00DA74E4" w:rsidP="00DA74E4">
      <w:r w:rsidRPr="00DA74E4">
        <w:rPr>
          <w:b/>
          <w:bCs/>
        </w:rPr>
        <w:t xml:space="preserve">YEDİNCİ BÖLÜM </w:t>
      </w:r>
    </w:p>
    <w:p w:rsidR="00DA74E4" w:rsidRPr="00DA74E4" w:rsidRDefault="00DA74E4" w:rsidP="00DA74E4">
      <w:r w:rsidRPr="00DA74E4">
        <w:rPr>
          <w:b/>
          <w:bCs/>
        </w:rPr>
        <w:t xml:space="preserve">Yıldırımdan Korunma Tesisatı, Transformatör ve Jeneratör </w:t>
      </w:r>
    </w:p>
    <w:p w:rsidR="00DA74E4" w:rsidRPr="00DA74E4" w:rsidRDefault="00DA74E4" w:rsidP="00DA74E4">
      <w:r w:rsidRPr="00DA74E4">
        <w:rPr>
          <w:b/>
          <w:bCs/>
        </w:rPr>
        <w:t xml:space="preserve">Yıldırımdan korunma tesisatı </w:t>
      </w:r>
    </w:p>
    <w:p w:rsidR="00DA74E4" w:rsidRPr="00DA74E4" w:rsidRDefault="00DA74E4" w:rsidP="00DA74E4">
      <w:r w:rsidRPr="00DA74E4">
        <w:rPr>
          <w:b/>
          <w:bCs/>
        </w:rPr>
        <w:lastRenderedPageBreak/>
        <w:t xml:space="preserve">MADDE 64- </w:t>
      </w:r>
      <w:r w:rsidRPr="00DA74E4">
        <w:t xml:space="preserve">(1)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 </w:t>
      </w:r>
    </w:p>
    <w:p w:rsidR="00DA74E4" w:rsidRPr="00DA74E4" w:rsidRDefault="00DA74E4" w:rsidP="00DA74E4">
      <w:r w:rsidRPr="00DA74E4">
        <w:rPr>
          <w:b/>
          <w:bCs/>
        </w:rPr>
        <w:t xml:space="preserve">Transformatör </w:t>
      </w:r>
    </w:p>
    <w:p w:rsidR="00DA74E4" w:rsidRPr="00DA74E4" w:rsidRDefault="00DA74E4" w:rsidP="00DA74E4">
      <w:r w:rsidRPr="00DA74E4">
        <w:rPr>
          <w:b/>
          <w:bCs/>
        </w:rPr>
        <w:t xml:space="preserve">MADDE 65- </w:t>
      </w:r>
      <w:r w:rsidRPr="00DA74E4">
        <w:t xml:space="preserve">(1) Transformatörün kurulacağı odanın bütün duvarları, tabanı ve tavanı en az 120 dakika süreyle yangına dayanabilecek şekilde yapılır. </w:t>
      </w:r>
    </w:p>
    <w:p w:rsidR="00DA74E4" w:rsidRPr="00DA74E4" w:rsidRDefault="00DA74E4" w:rsidP="00DA74E4">
      <w:r w:rsidRPr="00DA74E4">
        <w:t xml:space="preserve">(2) Yağlı transformatör kullanılması durumunda; </w:t>
      </w:r>
    </w:p>
    <w:p w:rsidR="00DA74E4" w:rsidRPr="00DA74E4" w:rsidRDefault="00DA74E4" w:rsidP="00DA74E4">
      <w:r w:rsidRPr="00DA74E4">
        <w:t xml:space="preserve">a) Yağ toplama çukurunun yapılması gerekir. </w:t>
      </w:r>
    </w:p>
    <w:p w:rsidR="00DA74E4" w:rsidRPr="00DA74E4" w:rsidRDefault="00DA74E4" w:rsidP="00DA74E4">
      <w:r w:rsidRPr="00DA74E4">
        <w:t xml:space="preserve">b) Transformatörün içinde bulunacağı odanın bina içinde konumlandırılması hâlinde; bir yangın hâlinde transformatörden çıkan dumanların ve sıcaklığın binadaki kaçış yollarına sirayet etmemesi ve serbest hareketi engellememesi gerekir. </w:t>
      </w:r>
    </w:p>
    <w:p w:rsidR="00DA74E4" w:rsidRPr="00DA74E4" w:rsidRDefault="00DA74E4" w:rsidP="00DA74E4">
      <w:r w:rsidRPr="00DA74E4">
        <w:t xml:space="preserve">c) Uygun tipte otomatik yangın algılama ve söndürme sistemi yapılır. </w:t>
      </w:r>
    </w:p>
    <w:p w:rsidR="00DA74E4" w:rsidRPr="00DA74E4" w:rsidRDefault="00DA74E4" w:rsidP="00DA74E4">
      <w:r w:rsidRPr="00DA74E4">
        <w:t xml:space="preserve">(3) Ana elektrik odalarından ve transformatör merkezlerinden temiz su, pis su, patlayıcı ve yanıcı sıvı ve gaz tesisatı donanımı ve </w:t>
      </w:r>
      <w:proofErr w:type="gramStart"/>
      <w:r w:rsidRPr="00DA74E4">
        <w:t>ekipmanları</w:t>
      </w:r>
      <w:proofErr w:type="gramEnd"/>
      <w:r w:rsidRPr="00DA74E4">
        <w:t xml:space="preserve"> geçirilemez ve üst kat mahallerinde ıslak hacim düzenlenemez. </w:t>
      </w:r>
    </w:p>
    <w:p w:rsidR="00DA74E4" w:rsidRPr="00DA74E4" w:rsidRDefault="00DA74E4" w:rsidP="00DA74E4">
      <w:r w:rsidRPr="00DA74E4">
        <w:rPr>
          <w:b/>
          <w:bCs/>
        </w:rPr>
        <w:t xml:space="preserve">Jeneratör </w:t>
      </w:r>
    </w:p>
    <w:p w:rsidR="00DA74E4" w:rsidRPr="00DA74E4" w:rsidRDefault="00DA74E4" w:rsidP="00DA74E4">
      <w:r w:rsidRPr="00DA74E4">
        <w:rPr>
          <w:b/>
          <w:bCs/>
        </w:rPr>
        <w:t xml:space="preserve">MADDE 66- </w:t>
      </w:r>
      <w:r w:rsidRPr="00DA74E4">
        <w:t xml:space="preserve">(1) Bir mahal içerisinde tesis edilen birincil veya ikincil enerji kaynağı olarak jeneratör kullanılan bütün bina ve yapılarda aşağıdaki tedbirlerin alınması şarttır: </w:t>
      </w:r>
    </w:p>
    <w:p w:rsidR="00DA74E4" w:rsidRPr="00DA74E4" w:rsidRDefault="00DA74E4" w:rsidP="00DA74E4">
      <w:r w:rsidRPr="00DA74E4">
        <w:t xml:space="preserve">a) Jeneratörün kurulacağı odanın duvarları, tabanı ve tavanı en az 120 dakika süreyle yangına dayanabilecek şekilde yapılır. </w:t>
      </w:r>
    </w:p>
    <w:p w:rsidR="00DA74E4" w:rsidRPr="00DA74E4" w:rsidRDefault="00DA74E4" w:rsidP="00DA74E4">
      <w:r w:rsidRPr="00DA74E4">
        <w:t xml:space="preserve">b) Jeneratörün içinde bulunacağı odanın bina içinde konumlandırılması hâlinde; bir yangın hâlinde çıkan dumanların ve sıcaklığın binadaki kaçış yollarına sirayet etmemesi ve serbest hareketi engellememesi gerekir. </w:t>
      </w:r>
    </w:p>
    <w:p w:rsidR="00DA74E4" w:rsidRPr="00DA74E4" w:rsidRDefault="00DA74E4" w:rsidP="00DA74E4">
      <w:r w:rsidRPr="00DA74E4">
        <w:lastRenderedPageBreak/>
        <w:t xml:space="preserve">c) Jeneratörün ana yakıt deposunun bulunacağı yer için, 56 </w:t>
      </w:r>
      <w:proofErr w:type="spellStart"/>
      <w:r w:rsidRPr="00DA74E4">
        <w:t>ncı</w:t>
      </w:r>
      <w:proofErr w:type="spellEnd"/>
      <w:r w:rsidRPr="00DA74E4">
        <w:t xml:space="preserve"> maddede belirtilen şartlara uyulur. </w:t>
      </w:r>
    </w:p>
    <w:p w:rsidR="00DA74E4" w:rsidRPr="00DA74E4" w:rsidRDefault="00DA74E4" w:rsidP="00DA74E4">
      <w:r w:rsidRPr="00DA74E4">
        <w:t xml:space="preserve">(2) Jeneratör odalarından temiz su, pis su, patlayıcı ve yanıcı sıvı ve gaz tesisatı donanımı ve </w:t>
      </w:r>
      <w:proofErr w:type="gramStart"/>
      <w:r w:rsidRPr="00DA74E4">
        <w:t>ekipmanları</w:t>
      </w:r>
      <w:proofErr w:type="gramEnd"/>
      <w:r w:rsidRPr="00DA74E4">
        <w:t xml:space="preserve"> geçirilemez ve üst kat mahallerinde ıslak hacim düzenlenemez. </w:t>
      </w:r>
    </w:p>
    <w:p w:rsidR="00DA74E4" w:rsidRPr="00DA74E4" w:rsidRDefault="00DA74E4" w:rsidP="00DA74E4">
      <w:r w:rsidRPr="00DA74E4">
        <w:rPr>
          <w:b/>
          <w:bCs/>
        </w:rPr>
        <w:t xml:space="preserve">BEŞİNCİ KISIM </w:t>
      </w:r>
    </w:p>
    <w:p w:rsidR="00DA74E4" w:rsidRPr="00DA74E4" w:rsidRDefault="00DA74E4" w:rsidP="00DA74E4">
      <w:r w:rsidRPr="00DA74E4">
        <w:rPr>
          <w:b/>
          <w:bCs/>
        </w:rPr>
        <w:t xml:space="preserve">Elektrik Tesisatı ve Sistemleri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Genel Hükümler </w:t>
      </w:r>
    </w:p>
    <w:p w:rsidR="00DA74E4" w:rsidRPr="00DA74E4" w:rsidRDefault="00DA74E4" w:rsidP="00DA74E4">
      <w:r w:rsidRPr="00DA74E4">
        <w:rPr>
          <w:b/>
          <w:bCs/>
        </w:rPr>
        <w:t xml:space="preserve">Elektrik tesisatı ve sistemlerin özellikleri </w:t>
      </w:r>
    </w:p>
    <w:p w:rsidR="00DA74E4" w:rsidRPr="00DA74E4" w:rsidRDefault="00DA74E4" w:rsidP="00DA74E4">
      <w:proofErr w:type="gramStart"/>
      <w:r w:rsidRPr="00DA74E4">
        <w:rPr>
          <w:b/>
          <w:bCs/>
        </w:rPr>
        <w:t xml:space="preserve">MADDE 67- </w:t>
      </w:r>
      <w:r w:rsidRPr="00DA74E4">
        <w:t xml:space="preserve">(1) 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tesis edilmesi ve çalışır durumda tutulması gerekir. </w:t>
      </w:r>
      <w:proofErr w:type="gramEnd"/>
    </w:p>
    <w:p w:rsidR="00DA74E4" w:rsidRPr="00DA74E4" w:rsidRDefault="00DA74E4" w:rsidP="00DA74E4">
      <w:r w:rsidRPr="00DA74E4">
        <w:t xml:space="preserve">5275 </w:t>
      </w:r>
    </w:p>
    <w:p w:rsidR="00DA74E4" w:rsidRPr="00DA74E4" w:rsidRDefault="00DA74E4" w:rsidP="00DA74E4">
      <w:r w:rsidRPr="00DA74E4">
        <w:t xml:space="preserve">(2)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DA74E4" w:rsidRPr="00DA74E4" w:rsidRDefault="00DA74E4" w:rsidP="00DA74E4">
      <w:r w:rsidRPr="00DA74E4">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DA74E4" w:rsidRPr="00DA74E4" w:rsidRDefault="00DA74E4" w:rsidP="00DA74E4">
      <w:r w:rsidRPr="00DA74E4">
        <w:rPr>
          <w:b/>
          <w:bCs/>
        </w:rPr>
        <w:t xml:space="preserve">İKİNCİ BÖLÜM </w:t>
      </w:r>
    </w:p>
    <w:p w:rsidR="00DA74E4" w:rsidRPr="00DA74E4" w:rsidRDefault="00DA74E4" w:rsidP="00DA74E4">
      <w:r w:rsidRPr="00DA74E4">
        <w:rPr>
          <w:b/>
          <w:bCs/>
        </w:rPr>
        <w:lastRenderedPageBreak/>
        <w:t xml:space="preserve">İç Tesisat </w:t>
      </w:r>
    </w:p>
    <w:p w:rsidR="00DA74E4" w:rsidRPr="00DA74E4" w:rsidRDefault="00DA74E4" w:rsidP="00DA74E4">
      <w:r w:rsidRPr="00DA74E4">
        <w:rPr>
          <w:b/>
          <w:bCs/>
        </w:rPr>
        <w:t xml:space="preserve">İç tesisat </w:t>
      </w:r>
    </w:p>
    <w:p w:rsidR="00DA74E4" w:rsidRPr="00DA74E4" w:rsidRDefault="00DA74E4" w:rsidP="00DA74E4">
      <w:r w:rsidRPr="00DA74E4">
        <w:rPr>
          <w:b/>
          <w:bCs/>
        </w:rPr>
        <w:t xml:space="preserve">MADDE 68- </w:t>
      </w:r>
      <w:r w:rsidRPr="00DA74E4">
        <w:t xml:space="preserve">(1) Her türlü binada elektrik iç tesisatı, koruma teçhizatı, kısa devre hesapları, yalıtım malzemeleri, bağlantı ve tespit elemanları, uzatma kabloları, elektrik tesisat projeleri ve kuvvetli akım tesisatı; </w:t>
      </w:r>
      <w:proofErr w:type="gramStart"/>
      <w:r w:rsidRPr="00DA74E4">
        <w:t>4/11/1984</w:t>
      </w:r>
      <w:proofErr w:type="gramEnd"/>
      <w:r w:rsidRPr="00DA74E4">
        <w:t xml:space="preserve">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 </w:t>
      </w:r>
    </w:p>
    <w:p w:rsidR="00DA74E4" w:rsidRPr="00DA74E4" w:rsidRDefault="00DA74E4" w:rsidP="00DA74E4">
      <w:r w:rsidRPr="00DA74E4">
        <w:t xml:space="preserve">(2) Yapı yüksekliği 51.50 m’den fazla olan binalarda şaft içinde </w:t>
      </w:r>
      <w:proofErr w:type="spellStart"/>
      <w:r w:rsidRPr="00DA74E4">
        <w:t>bus</w:t>
      </w:r>
      <w:proofErr w:type="spellEnd"/>
      <w:r w:rsidRPr="00DA74E4">
        <w:t xml:space="preserve">-bar sisteminin bulunması mecburidir. </w:t>
      </w:r>
    </w:p>
    <w:p w:rsidR="00DA74E4" w:rsidRPr="00DA74E4" w:rsidRDefault="00DA74E4" w:rsidP="00DA74E4">
      <w:r w:rsidRPr="00DA74E4">
        <w:rPr>
          <w:b/>
          <w:bCs/>
        </w:rPr>
        <w:t xml:space="preserve">Yangın bölmelerinden geçişler </w:t>
      </w:r>
    </w:p>
    <w:p w:rsidR="00DA74E4" w:rsidRPr="00DA74E4" w:rsidRDefault="00DA74E4" w:rsidP="00DA74E4">
      <w:r w:rsidRPr="00DA74E4">
        <w:rPr>
          <w:b/>
          <w:bCs/>
        </w:rPr>
        <w:t xml:space="preserve">MADDE 69- </w:t>
      </w:r>
      <w:r w:rsidRPr="00DA74E4">
        <w:t xml:space="preserve">(1)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Acil Durum Aydınlatması ve Yönlendirmesi </w:t>
      </w:r>
    </w:p>
    <w:p w:rsidR="00DA74E4" w:rsidRPr="00DA74E4" w:rsidRDefault="00DA74E4" w:rsidP="00DA74E4">
      <w:r w:rsidRPr="00DA74E4">
        <w:rPr>
          <w:b/>
          <w:bCs/>
        </w:rPr>
        <w:t xml:space="preserve">Acil durum aydınlatması ve yönlendirmesi </w:t>
      </w:r>
    </w:p>
    <w:p w:rsidR="00DA74E4" w:rsidRPr="00DA74E4" w:rsidRDefault="00DA74E4" w:rsidP="00DA74E4">
      <w:r w:rsidRPr="00DA74E4">
        <w:rPr>
          <w:b/>
          <w:bCs/>
        </w:rPr>
        <w:t xml:space="preserve">MADDE 70- </w:t>
      </w:r>
      <w:r w:rsidRPr="00DA74E4">
        <w:t xml:space="preserve">(1)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 </w:t>
      </w:r>
    </w:p>
    <w:p w:rsidR="00DA74E4" w:rsidRPr="00DA74E4" w:rsidRDefault="00DA74E4" w:rsidP="00DA74E4">
      <w:r w:rsidRPr="00DA74E4">
        <w:rPr>
          <w:b/>
          <w:bCs/>
        </w:rPr>
        <w:t xml:space="preserve">Kaçış yollarının aydınlatılması </w:t>
      </w:r>
    </w:p>
    <w:p w:rsidR="00DA74E4" w:rsidRPr="00DA74E4" w:rsidRDefault="00DA74E4" w:rsidP="00DA74E4">
      <w:r w:rsidRPr="00DA74E4">
        <w:rPr>
          <w:b/>
          <w:bCs/>
        </w:rPr>
        <w:t xml:space="preserve">MADDE 71- </w:t>
      </w:r>
      <w:r w:rsidRPr="00DA74E4">
        <w:t xml:space="preserve">(1) Bütün kaçış yollarının ve kaçış merdivenlerinin aydınlatılması gerekir. </w:t>
      </w:r>
    </w:p>
    <w:p w:rsidR="00DA74E4" w:rsidRPr="00DA74E4" w:rsidRDefault="00DA74E4" w:rsidP="00DA74E4">
      <w:r w:rsidRPr="00DA74E4">
        <w:lastRenderedPageBreak/>
        <w:t xml:space="preserve">(2)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 </w:t>
      </w:r>
    </w:p>
    <w:p w:rsidR="00DA74E4" w:rsidRPr="00DA74E4" w:rsidRDefault="00DA74E4" w:rsidP="00DA74E4">
      <w:r w:rsidRPr="00DA74E4">
        <w:t xml:space="preserve">5276 </w:t>
      </w:r>
    </w:p>
    <w:p w:rsidR="00DA74E4" w:rsidRPr="00DA74E4" w:rsidRDefault="00DA74E4" w:rsidP="00DA74E4">
      <w:r w:rsidRPr="00DA74E4">
        <w:rPr>
          <w:b/>
          <w:bCs/>
        </w:rPr>
        <w:t xml:space="preserve">Acil durum aydınlatması sistemi </w:t>
      </w:r>
    </w:p>
    <w:p w:rsidR="00DA74E4" w:rsidRPr="00DA74E4" w:rsidRDefault="00DA74E4" w:rsidP="00DA74E4">
      <w:r w:rsidRPr="00DA74E4">
        <w:rPr>
          <w:b/>
          <w:bCs/>
        </w:rPr>
        <w:t xml:space="preserve">MADDE 72- </w:t>
      </w:r>
      <w:r w:rsidRPr="00DA74E4">
        <w:t xml:space="preserve">(1)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 </w:t>
      </w:r>
    </w:p>
    <w:p w:rsidR="00DA74E4" w:rsidRPr="00DA74E4" w:rsidRDefault="00DA74E4" w:rsidP="00DA74E4">
      <w:r w:rsidRPr="00DA74E4">
        <w:t xml:space="preserve">(2)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w:t>
      </w:r>
      <w:proofErr w:type="gramStart"/>
      <w:r w:rsidRPr="00DA74E4">
        <w:t>ekipmanının</w:t>
      </w:r>
      <w:proofErr w:type="gramEnd"/>
      <w:r w:rsidRPr="00DA74E4">
        <w:t xml:space="preserve"> bulunduğu yerlerde, yangın uyarı butonlarının ve yangın dolaplarının bulunduğu bölümler ile benzeri bölümlerde ve aşağıda belirtilen binalarda, acil durum aydınlatması yapılması şarttır: </w:t>
      </w:r>
    </w:p>
    <w:p w:rsidR="00DA74E4" w:rsidRPr="00DA74E4" w:rsidRDefault="00DA74E4" w:rsidP="00DA74E4">
      <w:r w:rsidRPr="00DA74E4">
        <w:t xml:space="preserve">a) Hastaneler ve huzur evlerinde ve eğitim amaçlı binalarda, </w:t>
      </w:r>
    </w:p>
    <w:p w:rsidR="00DA74E4" w:rsidRPr="00DA74E4" w:rsidRDefault="00DA74E4" w:rsidP="00DA74E4">
      <w:r w:rsidRPr="00DA74E4">
        <w:t xml:space="preserve">b) Kullanıcı yükü 200'den fazla olan bütün binalarda, </w:t>
      </w:r>
    </w:p>
    <w:p w:rsidR="00DA74E4" w:rsidRPr="00DA74E4" w:rsidRDefault="00DA74E4" w:rsidP="00DA74E4">
      <w:r w:rsidRPr="00DA74E4">
        <w:t xml:space="preserve">c) Zemin seviyesinin altında 50 veya daha fazla kullanıcısı olan binalarda, </w:t>
      </w:r>
    </w:p>
    <w:p w:rsidR="00DA74E4" w:rsidRPr="00DA74E4" w:rsidRDefault="00DA74E4" w:rsidP="00DA74E4">
      <w:r w:rsidRPr="00DA74E4">
        <w:t xml:space="preserve">ç) Penceresiz binalarda, </w:t>
      </w:r>
    </w:p>
    <w:p w:rsidR="00DA74E4" w:rsidRPr="00DA74E4" w:rsidRDefault="00DA74E4" w:rsidP="00DA74E4">
      <w:r w:rsidRPr="00DA74E4">
        <w:t xml:space="preserve">d) Otel, motel ve yatakhanelerde, </w:t>
      </w:r>
    </w:p>
    <w:p w:rsidR="00DA74E4" w:rsidRPr="00DA74E4" w:rsidRDefault="00DA74E4" w:rsidP="00DA74E4">
      <w:r w:rsidRPr="00DA74E4">
        <w:t xml:space="preserve">e) Yüksek tehlikeli yerlerde, </w:t>
      </w:r>
    </w:p>
    <w:p w:rsidR="00DA74E4" w:rsidRPr="00DA74E4" w:rsidRDefault="00DA74E4" w:rsidP="00DA74E4">
      <w:r w:rsidRPr="00DA74E4">
        <w:t xml:space="preserve">f) Yüksek binalarda. </w:t>
      </w:r>
    </w:p>
    <w:p w:rsidR="00DA74E4" w:rsidRPr="00DA74E4" w:rsidRDefault="00DA74E4" w:rsidP="00DA74E4">
      <w:r w:rsidRPr="00DA74E4">
        <w:lastRenderedPageBreak/>
        <w:t xml:space="preserve">(3) Acil durum aydınlatmasının normal aydınlatmanın kesilmesi hâlinde en az 60 dakika süreyle sağlanması şarttır. Acil durum çalışma süresinin kullanıcı yükü 200’den fazla olduğu takdirde en az 120 dakika olması gerekir. </w:t>
      </w:r>
    </w:p>
    <w:p w:rsidR="00DA74E4" w:rsidRPr="00DA74E4" w:rsidRDefault="00DA74E4" w:rsidP="00DA74E4">
      <w:r w:rsidRPr="00DA74E4">
        <w:t xml:space="preserve">(4) Kaçış yolları üzerinde aydınlatma ünitesi seçimi ve yerleştirmesi, tabanlarda, döşemelerde ve yürüme yüzeylerinde, kaçış yolunun merkez hattı üzerindeki herhangi bir noktada acil durum aydınlatma seviyesi en az 1 </w:t>
      </w:r>
      <w:proofErr w:type="spellStart"/>
      <w:r w:rsidRPr="00DA74E4">
        <w:t>lux</w:t>
      </w:r>
      <w:proofErr w:type="spellEnd"/>
      <w:r w:rsidRPr="00DA74E4">
        <w:t xml:space="preserve"> olacak şekilde yapılır. Acil durum çalışma süresi sonunda bu aydınlatma seviyesinin herhangi bir noktada </w:t>
      </w:r>
      <w:proofErr w:type="gramStart"/>
      <w:r w:rsidRPr="00DA74E4">
        <w:t>0.5</w:t>
      </w:r>
      <w:proofErr w:type="gramEnd"/>
      <w:r w:rsidRPr="00DA74E4">
        <w:t xml:space="preserve"> </w:t>
      </w:r>
      <w:proofErr w:type="spellStart"/>
      <w:r w:rsidRPr="00DA74E4">
        <w:t>lux’den</w:t>
      </w:r>
      <w:proofErr w:type="spellEnd"/>
      <w:r w:rsidRPr="00DA74E4">
        <w:t xml:space="preserve"> daha düşük bir seviyeye düşmemesi gerekir. En yüksek ve en düşük aydınlatma seviyesine sahip noktalar arasındaki aydınlatma seviyesi oranı 1/40’dan fazla olamaz. </w:t>
      </w:r>
    </w:p>
    <w:p w:rsidR="00DA74E4" w:rsidRPr="00DA74E4" w:rsidRDefault="00DA74E4" w:rsidP="00DA74E4">
      <w:r w:rsidRPr="00DA74E4">
        <w:t xml:space="preserve">(5) Acil durum aydınlatması; </w:t>
      </w:r>
    </w:p>
    <w:p w:rsidR="00DA74E4" w:rsidRPr="00DA74E4" w:rsidRDefault="00DA74E4" w:rsidP="00DA74E4">
      <w:r w:rsidRPr="00DA74E4">
        <w:t xml:space="preserve">a) Kendi akümülatörü, şarj devresi, şebeke gerilimi denetleyicisi ve lamba sürücü devresine sahip bağımsız aydınlatma armatürleri, </w:t>
      </w:r>
    </w:p>
    <w:p w:rsidR="00DA74E4" w:rsidRPr="00DA74E4" w:rsidRDefault="00DA74E4" w:rsidP="00DA74E4">
      <w:r w:rsidRPr="00DA74E4">
        <w:t xml:space="preserve">b) Bir merkezi akümülatör bataryasından doğru gerilim veya bir </w:t>
      </w:r>
      <w:proofErr w:type="spellStart"/>
      <w:r w:rsidRPr="00DA74E4">
        <w:t>invertör</w:t>
      </w:r>
      <w:proofErr w:type="spellEnd"/>
      <w:r w:rsidRPr="00DA74E4">
        <w:t xml:space="preserve"> devresi aracılığı ile alternatif gerilim sağlayan bir merkezi batarya ünitesinden beslenen aydınlatma armatürleri, </w:t>
      </w:r>
    </w:p>
    <w:p w:rsidR="00DA74E4" w:rsidRPr="00DA74E4" w:rsidRDefault="00DA74E4" w:rsidP="00DA74E4">
      <w:proofErr w:type="gramStart"/>
      <w:r w:rsidRPr="00DA74E4">
        <w:t>ile</w:t>
      </w:r>
      <w:proofErr w:type="gramEnd"/>
      <w:r w:rsidRPr="00DA74E4">
        <w:t xml:space="preserve"> sağlanır. </w:t>
      </w:r>
    </w:p>
    <w:p w:rsidR="00DA74E4" w:rsidRPr="00DA74E4" w:rsidRDefault="00DA74E4" w:rsidP="00DA74E4">
      <w:r w:rsidRPr="00DA74E4">
        <w:t xml:space="preserve">(6)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 </w:t>
      </w:r>
    </w:p>
    <w:p w:rsidR="00DA74E4" w:rsidRPr="00DA74E4" w:rsidRDefault="00DA74E4" w:rsidP="00DA74E4">
      <w:r w:rsidRPr="00DA74E4">
        <w:t xml:space="preserve">(7) Merkezi batarya veya jeneratörden beslenen acil aydınlatma sistemlerinde, merkezi ünite ile aydınlatma armatürleri arasındaki bağlantılar metal tesisat boruları içerisinde veya mineral </w:t>
      </w:r>
      <w:proofErr w:type="gramStart"/>
      <w:r w:rsidRPr="00DA74E4">
        <w:t>izolasyonlu</w:t>
      </w:r>
      <w:proofErr w:type="gramEnd"/>
      <w:r w:rsidRPr="00DA74E4">
        <w:t xml:space="preserve"> veyahut benzeri yangına dayanıklı kablolar ile yapılır. Kendi başlarına acil durum aydınlatması yapabilen aydınlatma armatürlerine yapılacak şebeke gerilimi bağlantıları normal aydınlatmada kullanılan tipte kablolarla yapılabilir. </w:t>
      </w:r>
    </w:p>
    <w:p w:rsidR="00DA74E4" w:rsidRPr="00DA74E4" w:rsidRDefault="00DA74E4" w:rsidP="00DA74E4">
      <w:r w:rsidRPr="00DA74E4">
        <w:t xml:space="preserve">5277 </w:t>
      </w:r>
    </w:p>
    <w:p w:rsidR="00DA74E4" w:rsidRPr="00DA74E4" w:rsidRDefault="00DA74E4" w:rsidP="00DA74E4">
      <w:r w:rsidRPr="00DA74E4">
        <w:lastRenderedPageBreak/>
        <w:t xml:space="preserve">(8) Birinci ve ikinci derece deprem bölgelerinde, kaçış koridorları ve merdivenlerindeki acil aydınlatmanın, kendi başlarına çalışabilen bataryalı acil aydınlatma armatürleri ile sağlanması gerekir. </w:t>
      </w:r>
    </w:p>
    <w:p w:rsidR="00DA74E4" w:rsidRPr="00DA74E4" w:rsidRDefault="00DA74E4" w:rsidP="00DA74E4">
      <w:r w:rsidRPr="00DA74E4">
        <w:rPr>
          <w:b/>
          <w:bCs/>
        </w:rPr>
        <w:t xml:space="preserve">Acil durum yönlendirmesi </w:t>
      </w:r>
    </w:p>
    <w:p w:rsidR="00DA74E4" w:rsidRPr="00DA74E4" w:rsidRDefault="00DA74E4" w:rsidP="00DA74E4">
      <w:r w:rsidRPr="00DA74E4">
        <w:rPr>
          <w:b/>
          <w:bCs/>
        </w:rPr>
        <w:t xml:space="preserve">MADDE 73- </w:t>
      </w:r>
      <w:r w:rsidRPr="00DA74E4">
        <w:t xml:space="preserve">(1)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 </w:t>
      </w:r>
    </w:p>
    <w:p w:rsidR="00DA74E4" w:rsidRPr="00DA74E4" w:rsidRDefault="00DA74E4" w:rsidP="00DA74E4">
      <w:r w:rsidRPr="00DA74E4">
        <w:t xml:space="preserve">(2) Yönlendirme işaretlerinin aydınlatması 72 </w:t>
      </w:r>
      <w:proofErr w:type="spellStart"/>
      <w:r w:rsidRPr="00DA74E4">
        <w:t>nci</w:t>
      </w:r>
      <w:proofErr w:type="spellEnd"/>
      <w:r w:rsidRPr="00DA74E4">
        <w:t xml:space="preserve"> maddede belirtilen özelliklere sahip acil aydınlatma üniteleri ile dışarıdan aydınlatma suretiyle yapılır veya bu aydınlatmada, aynı özelliklere ve içeriden aydınlatılan işaretlere sahip acil durum yönlendirme üniteleri kullanılır. </w:t>
      </w:r>
    </w:p>
    <w:p w:rsidR="00DA74E4" w:rsidRPr="00DA74E4" w:rsidRDefault="00DA74E4" w:rsidP="00DA74E4">
      <w:r w:rsidRPr="00DA74E4">
        <w:t xml:space="preserve">(3) Acil durum yönlendirmesinin normal aydınlatmanın kesilmesi hâlinde en az 60 dakika süreyle sağlanması gerekir. Kullanıcı yükünün 200’den fazla olması hâlinde, acil durum yönlendirmesinin çalışma süresinin en az 120 dakika olması şarttır. </w:t>
      </w:r>
    </w:p>
    <w:p w:rsidR="00DA74E4" w:rsidRPr="00DA74E4" w:rsidRDefault="00DA74E4" w:rsidP="00DA74E4">
      <w:r w:rsidRPr="00DA74E4">
        <w:t xml:space="preserve">(4) Yönlendirme işaretleri; yeşil zemin üzerine beyaz olarak, ilgili yönetmelik ve standartlara uygun sembolleri ve normal zamanlarda kullanılacak çıkışlar için “ÇIKIŞ”, acil durumlarda kullanılacak çıkışlar için ise, “ACİL ÇIKIŞ” yazısını ihtiva eder. </w:t>
      </w:r>
      <w:proofErr w:type="gramStart"/>
      <w:r w:rsidRPr="00DA74E4">
        <w:t xml:space="preserve">Yönlendirme işaretlerinin her noktadan görülebilecek şekilde ve işaret yüksekliği 15 cm’den az olmamak üzere, azami </w:t>
      </w:r>
      <w:proofErr w:type="spellStart"/>
      <w:r w:rsidRPr="00DA74E4">
        <w:t>görülebilirlik</w:t>
      </w:r>
      <w:proofErr w:type="spellEnd"/>
      <w:r w:rsidRPr="00DA74E4">
        <w:t xml:space="preserve">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w:t>
      </w:r>
      <w:proofErr w:type="gramEnd"/>
      <w:r w:rsidRPr="00DA74E4">
        <w:t xml:space="preserve">Bu uzaklıktan daha uzak noktalardan erişim için gerektiği kadar yönlendirme işareti ilave edilir. </w:t>
      </w:r>
    </w:p>
    <w:p w:rsidR="00DA74E4" w:rsidRPr="00DA74E4" w:rsidRDefault="00DA74E4" w:rsidP="00DA74E4">
      <w:r w:rsidRPr="00DA74E4">
        <w:t xml:space="preserve">(5) Yönlendirme işaretleri, yerden 200 cm ilâ 240 cm yüksekliğe yerleştirilir. </w:t>
      </w:r>
    </w:p>
    <w:p w:rsidR="00DA74E4" w:rsidRPr="00DA74E4" w:rsidRDefault="00DA74E4" w:rsidP="00DA74E4">
      <w:r w:rsidRPr="00DA74E4">
        <w:t xml:space="preserve">(6) Kaçış yollarında yönlendirme işaretleri dışında, kaçış yönü ile ilgili tereddüt ve karışıklık yaratabilecek hiçbir ışıklı işaret veya nesne bulundurulamaz. </w:t>
      </w:r>
    </w:p>
    <w:p w:rsidR="00DA74E4" w:rsidRPr="00DA74E4" w:rsidRDefault="00DA74E4" w:rsidP="00DA74E4">
      <w:r w:rsidRPr="00DA74E4">
        <w:lastRenderedPageBreak/>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cd/m² olması ve en az 0.5 değerinde bir </w:t>
      </w:r>
      <w:proofErr w:type="gramStart"/>
      <w:r w:rsidRPr="00DA74E4">
        <w:t>kontrast</w:t>
      </w:r>
      <w:proofErr w:type="gramEnd"/>
      <w:r w:rsidRPr="00DA74E4">
        <w:t xml:space="preserve"> oranına sahip bulunması şarttır.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Yangın Algılama ve Uyarı Sistemleri </w:t>
      </w:r>
    </w:p>
    <w:p w:rsidR="00DA74E4" w:rsidRPr="00DA74E4" w:rsidRDefault="00DA74E4" w:rsidP="00DA74E4">
      <w:r w:rsidRPr="00DA74E4">
        <w:rPr>
          <w:b/>
          <w:bCs/>
        </w:rPr>
        <w:t xml:space="preserve">Tasarım ilkeleri </w:t>
      </w:r>
    </w:p>
    <w:p w:rsidR="00DA74E4" w:rsidRPr="00DA74E4" w:rsidRDefault="00DA74E4" w:rsidP="00DA74E4">
      <w:r w:rsidRPr="00DA74E4">
        <w:rPr>
          <w:b/>
          <w:bCs/>
        </w:rPr>
        <w:t xml:space="preserve">MADDE 74- </w:t>
      </w:r>
      <w:r w:rsidRPr="00DA74E4">
        <w:t xml:space="preserve">(1) Yangın uyarı sistemi; yangın algılama, alarm verme, kontrol ve haberleşme fonksiyonlarını ihtiva eden komple bir sistemdir. Yangın algılama sisteminin ve parçalarının TS EN 54’e uygun olarak üretilmesi, tasarlanması, tesis edilmesi ve işletilmesi şarttır. </w:t>
      </w:r>
    </w:p>
    <w:p w:rsidR="00DA74E4" w:rsidRPr="00DA74E4" w:rsidRDefault="00DA74E4" w:rsidP="00DA74E4">
      <w:r w:rsidRPr="00DA74E4">
        <w:t xml:space="preserve">(2) Yangın uyarı sistemini oluşturan bütün kabloların ve uzak kontrol ve denetim merkezlerine iletişim maksadıyla kullanılan bütün hatların; kopukluk, kısa devre ve toprak kaçağı gibi arızalara karşı sürekli olarak denetim altında tutulması gerekir. </w:t>
      </w:r>
    </w:p>
    <w:p w:rsidR="00DA74E4" w:rsidRPr="00DA74E4" w:rsidRDefault="00DA74E4" w:rsidP="00DA74E4">
      <w:r w:rsidRPr="00DA74E4">
        <w:t xml:space="preserve">(3) Yangın uyarı sisteminin herhangi bir sebeple devre dışı kalması hâlinde, tekrar çalışır duruma getirilinceye kadar korumasız kalan bölgelerde ilave güvenlik personeli ile denetim yapılır ve gerekli tedbir alınır. </w:t>
      </w:r>
    </w:p>
    <w:p w:rsidR="00DA74E4" w:rsidRPr="00DA74E4" w:rsidRDefault="00DA74E4" w:rsidP="00DA74E4">
      <w:r w:rsidRPr="00DA74E4">
        <w:t xml:space="preserve">5278 </w:t>
      </w:r>
    </w:p>
    <w:p w:rsidR="00DA74E4" w:rsidRPr="00DA74E4" w:rsidRDefault="00DA74E4" w:rsidP="00DA74E4">
      <w:r w:rsidRPr="00DA74E4">
        <w:rPr>
          <w:b/>
          <w:bCs/>
        </w:rPr>
        <w:t xml:space="preserve">Algılama ve uyarı sistemi </w:t>
      </w:r>
    </w:p>
    <w:p w:rsidR="00DA74E4" w:rsidRPr="00DA74E4" w:rsidRDefault="00DA74E4" w:rsidP="00DA74E4">
      <w:r w:rsidRPr="00DA74E4">
        <w:rPr>
          <w:b/>
          <w:bCs/>
        </w:rPr>
        <w:t xml:space="preserve">MADDE 75- </w:t>
      </w:r>
      <w:r w:rsidRPr="00DA74E4">
        <w:t xml:space="preserve">(1) Yangın algılama ve uyarı sisteminin, el </w:t>
      </w:r>
      <w:proofErr w:type="gramStart"/>
      <w:r w:rsidRPr="00DA74E4">
        <w:t>ile,</w:t>
      </w:r>
      <w:proofErr w:type="gramEnd"/>
      <w:r w:rsidRPr="00DA74E4">
        <w:t xml:space="preserve"> otomatik olarak veya bir söndürme sisteminden aldığı uyarılardan biri veya birkaçı ile devreye girmesi gerekir. </w:t>
      </w:r>
    </w:p>
    <w:p w:rsidR="00DA74E4" w:rsidRPr="00DA74E4" w:rsidRDefault="00DA74E4" w:rsidP="00DA74E4">
      <w:r w:rsidRPr="00DA74E4">
        <w:t xml:space="preserve">(2) El ile yangın uyarısı, yangın uyarı butonları ile yapılır. Yangın uyarı butonları yangın kaçış yollarında tesis edilir. Yangın uyarı butonlarının, bir kattaki herhangi bir noktadan o kattaki herhangi bir yangın uyarı </w:t>
      </w:r>
      <w:r w:rsidRPr="00DA74E4">
        <w:lastRenderedPageBreak/>
        <w:t xml:space="preserve">butonuna yatay erişim uzaklığının 60 m'yi geçmeyecek şekilde yerleştirilmesi gerekir. Engelli veya yaşlıların bulunduğu yerlerde bu mesafe azaltılabilir. Tüm yangın uyarı butonlarının görülebilir ve kolayca erişilebilir olması gerekir. Yangın uyarı butonları, yerden en az 110 cm ve en fazla 130 cm yüksekliğe yerleştirilir. Aşağıda belirtilen binalarda yangın uyarı butonlarının kullanılması mecburidir: </w:t>
      </w:r>
    </w:p>
    <w:p w:rsidR="00DA74E4" w:rsidRPr="00DA74E4" w:rsidRDefault="00DA74E4" w:rsidP="00DA74E4">
      <w:r w:rsidRPr="00DA74E4">
        <w:t xml:space="preserve">a) Konutlar hariç, kat alanı 400 m2’den fazla olan iki kat ile dört kat arasındaki bütün binalarda, </w:t>
      </w:r>
    </w:p>
    <w:p w:rsidR="00DA74E4" w:rsidRPr="00DA74E4" w:rsidRDefault="00DA74E4" w:rsidP="00DA74E4">
      <w:r w:rsidRPr="00DA74E4">
        <w:t xml:space="preserve">b) Konutlar hariç, kat sayısı dörtten fazla olan bütün binalarda, </w:t>
      </w:r>
    </w:p>
    <w:p w:rsidR="00DA74E4" w:rsidRPr="00DA74E4" w:rsidRDefault="00DA74E4" w:rsidP="00DA74E4">
      <w:r w:rsidRPr="00DA74E4">
        <w:t xml:space="preserve">c) Konutlar dâhil bütün yüksek binalarda. </w:t>
      </w:r>
    </w:p>
    <w:p w:rsidR="00DA74E4" w:rsidRPr="00DA74E4" w:rsidRDefault="00DA74E4" w:rsidP="00DA74E4">
      <w:r w:rsidRPr="00DA74E4">
        <w:t xml:space="preserve">(3) Yapı yüksekliği veya toplam kapalı alanı Ek-7’deki değerleri aşan binalara otomatik yangın algılama cihazları tesis edilmesi mecburidir. </w:t>
      </w:r>
    </w:p>
    <w:p w:rsidR="00DA74E4" w:rsidRPr="00DA74E4" w:rsidRDefault="00DA74E4" w:rsidP="00DA74E4">
      <w:r w:rsidRPr="00DA74E4">
        <w:t xml:space="preserve">(4) Algılama sisteminin gerekli olduğu ve fakat duman algılama cihazlarının kullanımının uygun veya yeterli olmadığı mahallerde, sabit sıcaklık, sıcaklık artış, alev veya başka uygun tip algılama cihazı kullanılır. </w:t>
      </w:r>
    </w:p>
    <w:p w:rsidR="00DA74E4" w:rsidRPr="00DA74E4" w:rsidRDefault="00DA74E4" w:rsidP="00DA74E4">
      <w:r w:rsidRPr="00DA74E4">
        <w:t xml:space="preserve">(5) Ek-7’de belirtilen binalardaki bütün mahallere, TS EN 54-14’e göre algılayıcılar yerleştirilir. Yangın anında normal baca niteliği olmayan, içinde yanmaya elverişli madde bulunmayan ve erişilmesi mümkün olmayan boşluklara duman algılayıcı takılması gerekli değildir. </w:t>
      </w:r>
    </w:p>
    <w:p w:rsidR="00DA74E4" w:rsidRPr="00DA74E4" w:rsidRDefault="00DA74E4" w:rsidP="00DA74E4">
      <w:r w:rsidRPr="00DA74E4">
        <w:t xml:space="preserve">(6) Bütün algılama cihazlarının periyodik testler ve bakımlar için ulaşılabilir olması gerekir. </w:t>
      </w:r>
    </w:p>
    <w:p w:rsidR="00DA74E4" w:rsidRPr="00DA74E4" w:rsidRDefault="00DA74E4" w:rsidP="00DA74E4">
      <w:r w:rsidRPr="00DA74E4">
        <w:t xml:space="preserve">(7) Binada otomatik yağmurlama sistemi bulunuyor ise, yağmurlama başlığının açılması hâlinde yangın uyarı sisteminin otomatik algılama yapması sağlanır. Bu amaçla, her bir </w:t>
      </w:r>
      <w:proofErr w:type="spellStart"/>
      <w:r w:rsidRPr="00DA74E4">
        <w:t>zon</w:t>
      </w:r>
      <w:proofErr w:type="spellEnd"/>
      <w:r w:rsidRPr="00DA74E4">
        <w:t xml:space="preserve">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 </w:t>
      </w:r>
    </w:p>
    <w:p w:rsidR="00DA74E4" w:rsidRPr="00DA74E4" w:rsidRDefault="00DA74E4" w:rsidP="00DA74E4">
      <w:r w:rsidRPr="00DA74E4">
        <w:t xml:space="preserve">(8) Binada veya yapıda otomatik veya el ile çalışan diğer gazlı, kuru kimyevi tozlu veya benzeri sabit söndürme sistemi bulunuyor ise, bunların devreye girdiğinin yangın alarm sistemi tarafından otomatik </w:t>
      </w:r>
      <w:r w:rsidRPr="00DA74E4">
        <w:lastRenderedPageBreak/>
        <w:t xml:space="preserve">olarak algılanması gerekir. Bunu sağlamak üzere, söndürme sistemlerinden, söndürme sisteminin devreye girdiğini bildiren kontak çıkışları yangın alarm sistemine giriş olarak bağlanır. </w:t>
      </w:r>
    </w:p>
    <w:p w:rsidR="00DA74E4" w:rsidRPr="00DA74E4" w:rsidRDefault="00DA74E4" w:rsidP="00DA74E4">
      <w:r w:rsidRPr="00DA74E4">
        <w:rPr>
          <w:b/>
          <w:bCs/>
        </w:rPr>
        <w:t xml:space="preserve">Alarm verme </w:t>
      </w:r>
    </w:p>
    <w:p w:rsidR="00DA74E4" w:rsidRPr="00DA74E4" w:rsidRDefault="00DA74E4" w:rsidP="00DA74E4">
      <w:r w:rsidRPr="00DA74E4">
        <w:rPr>
          <w:b/>
          <w:bCs/>
        </w:rPr>
        <w:t xml:space="preserve">MADDE 76- </w:t>
      </w:r>
      <w:r w:rsidRPr="00DA74E4">
        <w:t xml:space="preserve">(1) Bir yangın algılama ve uyarı sisteminin devreye girmesi hâlinde, sesli ve ışıklı olarak veya </w:t>
      </w:r>
      <w:proofErr w:type="gramStart"/>
      <w:r w:rsidRPr="00DA74E4">
        <w:t>data</w:t>
      </w:r>
      <w:proofErr w:type="gramEnd"/>
      <w:r w:rsidRPr="00DA74E4">
        <w:t xml:space="preserve"> iletişimi ile alarm verme; </w:t>
      </w:r>
    </w:p>
    <w:p w:rsidR="00DA74E4" w:rsidRPr="00DA74E4" w:rsidRDefault="00DA74E4" w:rsidP="00DA74E4">
      <w:r w:rsidRPr="00DA74E4">
        <w:t xml:space="preserve">a) Ana kontrol panelinde ve diğer izleme noktalarındaki tali kontrol panellerinde veya tekrarlayıcı panellerde sesli, ışıklı veya alfa nümerik göstergeleri, </w:t>
      </w:r>
    </w:p>
    <w:p w:rsidR="00DA74E4" w:rsidRPr="00DA74E4" w:rsidRDefault="00DA74E4" w:rsidP="00DA74E4">
      <w:r w:rsidRPr="00DA74E4">
        <w:t xml:space="preserve">b) Binanın kullanılan bütün bölümlerinde yaşayanları yangın veya benzeri bir acil durumdan haberdar etmek için sesli ve ışıklı uyarı cihazları, </w:t>
      </w:r>
    </w:p>
    <w:p w:rsidR="00DA74E4" w:rsidRPr="00DA74E4" w:rsidRDefault="00DA74E4" w:rsidP="00DA74E4">
      <w:r w:rsidRPr="00DA74E4">
        <w:t xml:space="preserve">c) Binada bulunan yangın ve acil durum mücadele ekiplerinin uyarılması ve itfaiyeye haber verilmesi için sesli ve ışıklı uyarı cihazları ve direkt hatlar veya diğer iletişim ortamları üzerinden </w:t>
      </w:r>
      <w:proofErr w:type="gramStart"/>
      <w:r w:rsidRPr="00DA74E4">
        <w:t>data</w:t>
      </w:r>
      <w:proofErr w:type="gramEnd"/>
      <w:r w:rsidRPr="00DA74E4">
        <w:t xml:space="preserve"> iletişimi, </w:t>
      </w:r>
    </w:p>
    <w:p w:rsidR="00DA74E4" w:rsidRPr="00DA74E4" w:rsidRDefault="00DA74E4" w:rsidP="00DA74E4">
      <w:proofErr w:type="gramStart"/>
      <w:r w:rsidRPr="00DA74E4">
        <w:t>ile</w:t>
      </w:r>
      <w:proofErr w:type="gramEnd"/>
      <w:r w:rsidRPr="00DA74E4">
        <w:t xml:space="preserve"> yapılır. </w:t>
      </w:r>
    </w:p>
    <w:p w:rsidR="00DA74E4" w:rsidRPr="00DA74E4" w:rsidRDefault="00DA74E4" w:rsidP="00DA74E4">
      <w:r w:rsidRPr="00DA74E4">
        <w:t xml:space="preserve">5279 </w:t>
      </w:r>
    </w:p>
    <w:p w:rsidR="00DA74E4" w:rsidRPr="00DA74E4" w:rsidRDefault="00DA74E4" w:rsidP="00DA74E4">
      <w:r w:rsidRPr="00DA74E4">
        <w:rPr>
          <w:b/>
          <w:bCs/>
        </w:rPr>
        <w:t xml:space="preserve">Yangın kontrol panelleri (1) </w:t>
      </w:r>
    </w:p>
    <w:p w:rsidR="00DA74E4" w:rsidRPr="00DA74E4" w:rsidRDefault="00DA74E4" w:rsidP="00DA74E4">
      <w:r w:rsidRPr="00DA74E4">
        <w:rPr>
          <w:b/>
          <w:bCs/>
        </w:rPr>
        <w:t xml:space="preserve">MADDE 77-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Yangın kontrol panelleri ve tekrarlayıcı paneller aşağıda belirtilen şekilde olur: </w:t>
      </w:r>
    </w:p>
    <w:p w:rsidR="00DA74E4" w:rsidRPr="00DA74E4" w:rsidRDefault="00DA74E4" w:rsidP="00DA74E4">
      <w:r w:rsidRPr="00DA74E4">
        <w:t xml:space="preserve">a) Kontrol ve tekrarlayıcı paneller, binanın, tercihen zemin katında veya kolay ulaşılabilir bölümünde ve sürekli olarak görevli personel bulunan bir yerinde tesis edilir. </w:t>
      </w:r>
    </w:p>
    <w:p w:rsidR="00DA74E4" w:rsidRPr="00DA74E4" w:rsidRDefault="00DA74E4" w:rsidP="00DA74E4">
      <w:r w:rsidRPr="00DA74E4">
        <w:t xml:space="preserve">b) Yangın kontrol panelinin tesis edildiği yerde personelin bulunamadığı zaman aralıkları var ise bu sürelerde sürekli personel bulunan ikinci bir mahalde veya daha fazla mahalde tekrarlayıcı paneller tesis edilir. </w:t>
      </w:r>
    </w:p>
    <w:p w:rsidR="00DA74E4" w:rsidRPr="00DA74E4" w:rsidRDefault="00DA74E4" w:rsidP="00DA74E4">
      <w:r w:rsidRPr="00DA74E4">
        <w:rPr>
          <w:b/>
          <w:bCs/>
        </w:rPr>
        <w:lastRenderedPageBreak/>
        <w:t xml:space="preserve">Yağmurlama sistemi alarm istasyonları </w:t>
      </w:r>
    </w:p>
    <w:p w:rsidR="00DA74E4" w:rsidRPr="00DA74E4" w:rsidRDefault="00DA74E4" w:rsidP="00DA74E4">
      <w:r w:rsidRPr="00DA74E4">
        <w:rPr>
          <w:b/>
          <w:bCs/>
        </w:rPr>
        <w:t xml:space="preserve">MADDE 78- </w:t>
      </w:r>
      <w:r w:rsidRPr="00DA74E4">
        <w:t xml:space="preserve">(1) 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 </w:t>
      </w:r>
    </w:p>
    <w:p w:rsidR="00DA74E4" w:rsidRPr="00DA74E4" w:rsidRDefault="00DA74E4" w:rsidP="00DA74E4">
      <w:r w:rsidRPr="00DA74E4">
        <w:rPr>
          <w:b/>
          <w:bCs/>
        </w:rPr>
        <w:t xml:space="preserve">Gazlı söndürme sistemi alarm ve arıza çıkışları </w:t>
      </w:r>
    </w:p>
    <w:p w:rsidR="00DA74E4" w:rsidRPr="00DA74E4" w:rsidRDefault="00DA74E4" w:rsidP="00DA74E4">
      <w:r w:rsidRPr="00DA74E4">
        <w:rPr>
          <w:b/>
          <w:bCs/>
        </w:rPr>
        <w:t xml:space="preserve">Madde 79- </w:t>
      </w:r>
      <w:r w:rsidRPr="00DA74E4">
        <w:t xml:space="preserve">(1) Bir binada gazlı söndürme sistemi kurulması hâlinde, binada algılama ve uyarı sistemi var ise, söndürme sisteminin alarm ve arıza çıkışları, yangın alarm sistemine bağlanarak ayrı bölgesel göstergelerle izlenir. </w:t>
      </w:r>
    </w:p>
    <w:p w:rsidR="00DA74E4" w:rsidRPr="00DA74E4" w:rsidRDefault="00DA74E4" w:rsidP="00DA74E4">
      <w:r w:rsidRPr="00DA74E4">
        <w:rPr>
          <w:b/>
          <w:bCs/>
        </w:rPr>
        <w:t xml:space="preserve">Duman kontrol ve basınçlandırma sistemleri kontrol ve izlemeleri </w:t>
      </w:r>
    </w:p>
    <w:p w:rsidR="00DA74E4" w:rsidRPr="00DA74E4" w:rsidRDefault="00DA74E4" w:rsidP="00DA74E4">
      <w:r w:rsidRPr="00DA74E4">
        <w:rPr>
          <w:b/>
          <w:bCs/>
        </w:rPr>
        <w:t xml:space="preserve">MADDE 80- </w:t>
      </w:r>
      <w:r w:rsidRPr="00DA74E4">
        <w:t xml:space="preserve">(1)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 </w:t>
      </w:r>
    </w:p>
    <w:p w:rsidR="00DA74E4" w:rsidRPr="00DA74E4" w:rsidRDefault="00DA74E4" w:rsidP="00DA74E4">
      <w:r w:rsidRPr="00DA74E4">
        <w:rPr>
          <w:b/>
          <w:bCs/>
        </w:rPr>
        <w:t xml:space="preserve">Sesli ve ışıklı uyarı cihazları </w:t>
      </w:r>
    </w:p>
    <w:p w:rsidR="00DA74E4" w:rsidRPr="00DA74E4" w:rsidRDefault="00DA74E4" w:rsidP="00DA74E4">
      <w:r w:rsidRPr="00DA74E4">
        <w:rPr>
          <w:b/>
          <w:bCs/>
        </w:rPr>
        <w:t xml:space="preserve">MADDE 81- </w:t>
      </w:r>
      <w:r w:rsidRPr="00DA74E4">
        <w:t xml:space="preserve">(1) Bir binanın kullanılan bütün bölümlerinde yaşayanları yangından veya benzeri acil hâllerden haberdar etme işlemleri, sesli ve ışıklı uyarı cihazları ile gerçekleştirilir. Yangın uyarı butonunun mecburi olduğu yerlerde uyarı sistemi de mecburidir. </w:t>
      </w:r>
    </w:p>
    <w:p w:rsidR="00DA74E4" w:rsidRPr="00DA74E4" w:rsidRDefault="00DA74E4" w:rsidP="00DA74E4">
      <w:r w:rsidRPr="00DA74E4">
        <w:t xml:space="preserve">––––––––––––– </w:t>
      </w:r>
    </w:p>
    <w:p w:rsidR="00DA74E4" w:rsidRPr="00DA74E4" w:rsidRDefault="00DA74E4" w:rsidP="00DA74E4">
      <w:r w:rsidRPr="00DA74E4">
        <w:rPr>
          <w:i/>
          <w:iCs/>
        </w:rPr>
        <w:lastRenderedPageBreak/>
        <w:t xml:space="preserve">(1) Bu madde başlığı “Yangın bölgeleri ve kontrol panelleri” iken, </w:t>
      </w:r>
      <w:proofErr w:type="gramStart"/>
      <w:r w:rsidRPr="00DA74E4">
        <w:rPr>
          <w:i/>
          <w:iCs/>
        </w:rPr>
        <w:t>10/8/2009</w:t>
      </w:r>
      <w:proofErr w:type="gramEnd"/>
      <w:r w:rsidRPr="00DA74E4">
        <w:rPr>
          <w:i/>
          <w:iCs/>
        </w:rPr>
        <w:t xml:space="preserve"> tarihli ve 2009/15316 sayılı Bakanlar Kurulu Kararı Eki Yönetmeliğin 29 uncu maddesiyle metne işlendiği şekilde değiştirilmiştir. </w:t>
      </w:r>
    </w:p>
    <w:p w:rsidR="00DA74E4" w:rsidRPr="00DA74E4" w:rsidRDefault="00DA74E4" w:rsidP="00DA74E4">
      <w:r w:rsidRPr="00DA74E4">
        <w:t xml:space="preserve">5280 </w:t>
      </w:r>
    </w:p>
    <w:p w:rsidR="00DA74E4" w:rsidRPr="00DA74E4" w:rsidRDefault="00DA74E4" w:rsidP="00DA74E4">
      <w:r w:rsidRPr="00DA74E4">
        <w:t xml:space="preserve">(2)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 </w:t>
      </w:r>
    </w:p>
    <w:p w:rsidR="00DA74E4" w:rsidRPr="00DA74E4" w:rsidRDefault="00DA74E4" w:rsidP="00DA74E4">
      <w:r w:rsidRPr="00DA74E4">
        <w:t xml:space="preserve">(3) Tahliye uyarıları, aşağıda belirtilen istisnalar dışında, hem sesli ve hem de ışıklı olarak yapılır: </w:t>
      </w:r>
    </w:p>
    <w:p w:rsidR="00DA74E4" w:rsidRPr="00DA74E4" w:rsidRDefault="00DA74E4" w:rsidP="00DA74E4">
      <w:r w:rsidRPr="00DA74E4">
        <w:t xml:space="preserve">a) İşitme engelli kişilerin bulunma ihtimali olmayan alanlarda ışıklı uyarı cihazı kullanılması mecburi değildir. </w:t>
      </w:r>
    </w:p>
    <w:p w:rsidR="00DA74E4" w:rsidRPr="00DA74E4" w:rsidRDefault="00DA74E4" w:rsidP="00DA74E4">
      <w:r w:rsidRPr="00DA74E4">
        <w:t xml:space="preserve">b) Sağlık hizmeti amaçlı binalar için öngörüldüğü takdirde sadece ışıklı uyarı cihazları kullanılmasına izin verilir. </w:t>
      </w:r>
    </w:p>
    <w:p w:rsidR="00DA74E4" w:rsidRPr="00DA74E4" w:rsidRDefault="00DA74E4" w:rsidP="00DA74E4">
      <w:r w:rsidRPr="00DA74E4">
        <w:t xml:space="preserve">(4) Tahliye uyarı sistemlerinin, aşağıda belirtilen istisnalar dışında, yapının tamamında devreye girmesi gerekir: </w:t>
      </w:r>
    </w:p>
    <w:p w:rsidR="00DA74E4" w:rsidRPr="00DA74E4" w:rsidRDefault="00DA74E4" w:rsidP="00DA74E4">
      <w:r w:rsidRPr="00DA74E4">
        <w:t xml:space="preserve">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 </w:t>
      </w:r>
    </w:p>
    <w:p w:rsidR="00DA74E4" w:rsidRPr="00DA74E4" w:rsidRDefault="00DA74E4" w:rsidP="00DA74E4">
      <w:r w:rsidRPr="00DA74E4">
        <w:t xml:space="preserve">b) Yaşlılık, fiziksel veya zihinsel yetersizlik ve benzeri sebeplerle kendi başlarına dışarı çıkamayacak kişiler bulunan binalarda, sadece bu kişilerin bakımları ve binadan tahliyeleri ile görevli personele yangın uyarısı verilmesine izin verilir. </w:t>
      </w:r>
    </w:p>
    <w:p w:rsidR="00DA74E4" w:rsidRPr="00DA74E4" w:rsidRDefault="00DA74E4" w:rsidP="00DA74E4">
      <w:r w:rsidRPr="00DA74E4">
        <w:t xml:space="preserve">(5)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Sesli uyarı cihazları binanın her yerinde, yerden 150 cm yükseklikte ölçülecek ve ses seviyesi ortalama ortam ses seviyesinin en az 15 </w:t>
      </w:r>
      <w:proofErr w:type="spellStart"/>
      <w:r w:rsidRPr="00DA74E4">
        <w:t>dBA</w:t>
      </w:r>
      <w:proofErr w:type="spellEnd"/>
      <w:r w:rsidRPr="00DA74E4">
        <w:t xml:space="preserve"> üzerinde olacak şekilde yerleştirilir. </w:t>
      </w:r>
      <w:r w:rsidRPr="00DA74E4">
        <w:lastRenderedPageBreak/>
        <w:t xml:space="preserve">Uyuma maksatlı bölümler ile banyo ve duşlarda, ses seviyesinin en az 75 </w:t>
      </w:r>
      <w:proofErr w:type="spellStart"/>
      <w:r w:rsidRPr="00DA74E4">
        <w:t>dBA</w:t>
      </w:r>
      <w:proofErr w:type="spellEnd"/>
      <w:r w:rsidRPr="00DA74E4">
        <w:t xml:space="preserve"> olması gerekir. Sesli uyarı cihazlarının 3 m uzaklıkta en az 75 </w:t>
      </w:r>
      <w:proofErr w:type="spellStart"/>
      <w:r w:rsidRPr="00DA74E4">
        <w:t>dBA</w:t>
      </w:r>
      <w:proofErr w:type="spellEnd"/>
      <w:r w:rsidRPr="00DA74E4">
        <w:t xml:space="preserve"> ve en çok 120 </w:t>
      </w:r>
      <w:proofErr w:type="spellStart"/>
      <w:r w:rsidRPr="00DA74E4">
        <w:t>dBA</w:t>
      </w:r>
      <w:proofErr w:type="spellEnd"/>
      <w:r w:rsidRPr="00DA74E4">
        <w:t xml:space="preserve"> ses seviyesi elde edilecek özellikte olması şarttır. Acil anons sistemi hoparlörü olan hacimlerde ayrıca siren sistemi konulması gerekli değildir. </w:t>
      </w:r>
    </w:p>
    <w:p w:rsidR="00DA74E4" w:rsidRPr="00DA74E4" w:rsidRDefault="00DA74E4" w:rsidP="00DA74E4">
      <w:r w:rsidRPr="00DA74E4">
        <w:t xml:space="preserve">(6) Sesli yangın uyarı cihazlarının seslerinin, binada başka amaçlarla kullanılan sesli uyarıcılardan ayırt edilebilecek özellikte olması gerekir. </w:t>
      </w:r>
    </w:p>
    <w:p w:rsidR="00DA74E4" w:rsidRPr="00DA74E4" w:rsidRDefault="00DA74E4" w:rsidP="00DA74E4">
      <w:r w:rsidRPr="00DA74E4">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DA74E4" w:rsidRPr="00DA74E4" w:rsidRDefault="00DA74E4" w:rsidP="00DA74E4">
      <w:r w:rsidRPr="00DA74E4">
        <w:t xml:space="preserve">a) Binadaki yatak sayısı 200’den fazla olan otel, motel ve yatakhanelerde, </w:t>
      </w:r>
    </w:p>
    <w:p w:rsidR="00DA74E4" w:rsidRPr="00DA74E4" w:rsidRDefault="00DA74E4" w:rsidP="00DA74E4">
      <w:r w:rsidRPr="00DA74E4">
        <w:t xml:space="preserve">b) Yapı inşaat alanı 5000 m2’den büyük olan veya toplam kullanıcı sayısı 1000 kişiyi aşan topluma açık binalarda, alışveriş merkezlerinde, süpermarketlerde, endüstri tesislerinde ve benzeri binalarda, </w:t>
      </w:r>
    </w:p>
    <w:p w:rsidR="00DA74E4" w:rsidRPr="00DA74E4" w:rsidRDefault="00DA74E4" w:rsidP="00DA74E4">
      <w:r w:rsidRPr="00DA74E4">
        <w:t xml:space="preserve">c)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Yapı yüksekliği 51.50 m’yi geçen bütün binalarda. </w:t>
      </w:r>
    </w:p>
    <w:p w:rsidR="00DA74E4" w:rsidRPr="00DA74E4" w:rsidRDefault="00DA74E4" w:rsidP="00DA74E4">
      <w:r w:rsidRPr="00DA74E4">
        <w:t xml:space="preserve">(8)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 </w:t>
      </w:r>
    </w:p>
    <w:p w:rsidR="00DA74E4" w:rsidRPr="00DA74E4" w:rsidRDefault="00DA74E4" w:rsidP="00DA74E4">
      <w:r w:rsidRPr="00DA74E4">
        <w:t xml:space="preserve">5281 </w:t>
      </w:r>
    </w:p>
    <w:p w:rsidR="00DA74E4" w:rsidRPr="00DA74E4" w:rsidRDefault="00DA74E4" w:rsidP="00DA74E4">
      <w:r w:rsidRPr="00DA74E4">
        <w:rPr>
          <w:b/>
          <w:bCs/>
        </w:rPr>
        <w:t xml:space="preserve">Acil durum kontrol sistemleri </w:t>
      </w:r>
    </w:p>
    <w:p w:rsidR="00DA74E4" w:rsidRPr="00DA74E4" w:rsidRDefault="00DA74E4" w:rsidP="00DA74E4">
      <w:r w:rsidRPr="00DA74E4">
        <w:rPr>
          <w:b/>
          <w:bCs/>
        </w:rPr>
        <w:t xml:space="preserve">MADDE 82- </w:t>
      </w:r>
      <w:r w:rsidRPr="00DA74E4">
        <w:t xml:space="preserve">(1) Yangın hâlinde otomatik olarak gerekli kontrol fonksiyonlarını yerine getirecek acil durum kontrol sisteminin; </w:t>
      </w:r>
    </w:p>
    <w:p w:rsidR="00DA74E4" w:rsidRPr="00DA74E4" w:rsidRDefault="00DA74E4" w:rsidP="00DA74E4">
      <w:r w:rsidRPr="00DA74E4">
        <w:t xml:space="preserve">a) Yangın sırasında kapanması gereken yangın kapılarını ve diğer açıklıkları kapatma amaçlı cihazları normal hâlde açık durumda tutan elektromanyetik kapı tutucu ve benzeri cihazlarının serbest bırakılması, </w:t>
      </w:r>
    </w:p>
    <w:p w:rsidR="00DA74E4" w:rsidRPr="00DA74E4" w:rsidRDefault="00DA74E4" w:rsidP="00DA74E4">
      <w:r w:rsidRPr="00DA74E4">
        <w:lastRenderedPageBreak/>
        <w:t xml:space="preserve">b) Merdiven yuvaları ve asansör kuyuları basınçlandırma cihazlarının devreye sokulması, </w:t>
      </w:r>
    </w:p>
    <w:p w:rsidR="00DA74E4" w:rsidRPr="00DA74E4" w:rsidRDefault="00DA74E4" w:rsidP="00DA74E4">
      <w:r w:rsidRPr="00DA74E4">
        <w:t xml:space="preserve">c) Duman kontrol sistemlerinin işlemlerini yerine getirmesi, </w:t>
      </w:r>
    </w:p>
    <w:p w:rsidR="00DA74E4" w:rsidRPr="00DA74E4" w:rsidRDefault="00DA74E4" w:rsidP="00DA74E4">
      <w:r w:rsidRPr="00DA74E4">
        <w:t xml:space="preserve">ç) Acil durum aydınlatma kontrol işlemlerini gerçekleştirmesi, </w:t>
      </w:r>
    </w:p>
    <w:p w:rsidR="00DA74E4" w:rsidRPr="00DA74E4" w:rsidRDefault="00DA74E4" w:rsidP="00DA74E4">
      <w:r w:rsidRPr="00DA74E4">
        <w:t xml:space="preserve">d) Güvenlik ve benzeri sebeplerle kilitli tutulan kapıların ve turnikelerin açılması, </w:t>
      </w:r>
    </w:p>
    <w:p w:rsidR="00DA74E4" w:rsidRPr="00DA74E4" w:rsidRDefault="00DA74E4" w:rsidP="00DA74E4">
      <w:r w:rsidRPr="00DA74E4">
        <w:t xml:space="preserve">e) Asansörlerin yapılış özelliklerine bağlı olarak yangın esnasında kullanımının engellenmesi veya tahliye amacıyla itfaiye veya eğitilmiş bina yangın mücadele ekipleri tarafından kullanılmasının sağlanması, </w:t>
      </w:r>
    </w:p>
    <w:p w:rsidR="00DA74E4" w:rsidRPr="00DA74E4" w:rsidRDefault="00DA74E4" w:rsidP="00DA74E4">
      <w:r w:rsidRPr="00DA74E4">
        <w:t xml:space="preserve">f) Mahalli itfaiye ile elektrik işletmesine, belediyeye, polise veya jandarmaya, kurum amirine, bina sahibine ve gerekli görülen diğer yerlere yangının otomatik olarak haber verilmesi, </w:t>
      </w:r>
    </w:p>
    <w:p w:rsidR="00DA74E4" w:rsidRPr="00DA74E4" w:rsidRDefault="00DA74E4" w:rsidP="00DA74E4">
      <w:proofErr w:type="gramStart"/>
      <w:r w:rsidRPr="00DA74E4">
        <w:t>özellik</w:t>
      </w:r>
      <w:proofErr w:type="gramEnd"/>
      <w:r w:rsidRPr="00DA74E4">
        <w:t xml:space="preserve"> ve fonksiyonlarına sahip olması lazımdır. </w:t>
      </w:r>
    </w:p>
    <w:p w:rsidR="00DA74E4" w:rsidRPr="00DA74E4" w:rsidRDefault="00DA74E4" w:rsidP="00DA74E4">
      <w:r w:rsidRPr="00DA74E4">
        <w:t xml:space="preserve">(2)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 </w:t>
      </w:r>
    </w:p>
    <w:p w:rsidR="00DA74E4" w:rsidRPr="00DA74E4" w:rsidRDefault="00DA74E4" w:rsidP="00DA74E4">
      <w:r w:rsidRPr="00DA74E4">
        <w:rPr>
          <w:b/>
          <w:bCs/>
        </w:rPr>
        <w:t xml:space="preserve">Kablolar </w:t>
      </w:r>
    </w:p>
    <w:p w:rsidR="00DA74E4" w:rsidRPr="00DA74E4" w:rsidRDefault="00DA74E4" w:rsidP="00DA74E4">
      <w:r w:rsidRPr="00DA74E4">
        <w:rPr>
          <w:b/>
          <w:bCs/>
        </w:rPr>
        <w:t xml:space="preserve">MADDE 83- </w:t>
      </w:r>
      <w:r w:rsidRPr="00DA74E4">
        <w:t xml:space="preserve">(1) Bir yangın sırasında çalışır durumda kalması gereken; </w:t>
      </w:r>
    </w:p>
    <w:p w:rsidR="00DA74E4" w:rsidRPr="00DA74E4" w:rsidRDefault="00DA74E4" w:rsidP="00DA74E4">
      <w:r w:rsidRPr="00DA74E4">
        <w:t xml:space="preserve">a) Yangın kontrol panellerinden, sesli ve ışıklı uyarı cihazlarına, sesli tahliye sistemi amplifikatör ve hoparlörlerine ve acil durum kontrol cihazlarına giden sinyal ve besleme kablolarının, </w:t>
      </w:r>
    </w:p>
    <w:p w:rsidR="00DA74E4" w:rsidRPr="00DA74E4" w:rsidRDefault="00DA74E4" w:rsidP="00DA74E4">
      <w:r w:rsidRPr="00DA74E4">
        <w:t xml:space="preserve">b) İtfaiye ve yangın mücadele ekiplerine haber vermek için kullanılan kabloların bina içerisinde kalan kısımlarının, </w:t>
      </w:r>
    </w:p>
    <w:p w:rsidR="00DA74E4" w:rsidRPr="00DA74E4" w:rsidRDefault="00DA74E4" w:rsidP="00DA74E4">
      <w:r w:rsidRPr="00DA74E4">
        <w:lastRenderedPageBreak/>
        <w:t xml:space="preserve">c) Ana yangın kontrol paneli ile tali yangın kontrol panelleri ve tekrarlayıcı panellerin birbirleri arasındaki haberleşme ve besleme kablolarının, </w:t>
      </w:r>
    </w:p>
    <w:p w:rsidR="00DA74E4" w:rsidRPr="00DA74E4" w:rsidRDefault="00DA74E4" w:rsidP="00DA74E4">
      <w:r w:rsidRPr="00DA74E4">
        <w:t xml:space="preserve">ç) Bütün yangın kontrol panellerine ve tekrarlayıcı panellere enerji sağlayan besleme kablolarının, </w:t>
      </w:r>
    </w:p>
    <w:p w:rsidR="00DA74E4" w:rsidRPr="00DA74E4" w:rsidRDefault="00DA74E4" w:rsidP="00DA74E4">
      <w:proofErr w:type="gramStart"/>
      <w:r w:rsidRPr="00DA74E4">
        <w:t>yangına</w:t>
      </w:r>
      <w:proofErr w:type="gramEnd"/>
      <w:r w:rsidRPr="00DA74E4">
        <w:t xml:space="preserve"> karşı en az 60 dakika dayanabilecek özellikte olması şarttır. </w:t>
      </w:r>
    </w:p>
    <w:p w:rsidR="00DA74E4" w:rsidRPr="00DA74E4" w:rsidRDefault="00DA74E4" w:rsidP="00DA74E4">
      <w:r w:rsidRPr="00DA74E4">
        <w:t xml:space="preserve">(2) Yangına karşı dayanıklı olması gereken kabloların, ilgili standartlara uygun olarak deneye tabi tutulmuş ve sertifikalı olması gerekir. </w:t>
      </w:r>
    </w:p>
    <w:p w:rsidR="00DA74E4" w:rsidRPr="00DA74E4" w:rsidRDefault="00DA74E4" w:rsidP="00DA74E4">
      <w:r w:rsidRPr="00DA74E4">
        <w:t xml:space="preserve">(3)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 </w:t>
      </w:r>
    </w:p>
    <w:p w:rsidR="00DA74E4" w:rsidRPr="00DA74E4" w:rsidRDefault="00DA74E4" w:rsidP="00DA74E4">
      <w:r w:rsidRPr="00DA74E4">
        <w:t xml:space="preserve">(4) Yangın alarm sistemi kablolarının, sistemin sağlıklı ve güvenilir çalışmasını sağlayacak şekilde yangın algılama, kontrol ve uyarı </w:t>
      </w:r>
      <w:proofErr w:type="gramStart"/>
      <w:r w:rsidRPr="00DA74E4">
        <w:t>ekipmanı</w:t>
      </w:r>
      <w:proofErr w:type="gramEnd"/>
      <w:r w:rsidRPr="00DA74E4">
        <w:t xml:space="preserve"> üreticilerinin </w:t>
      </w:r>
      <w:proofErr w:type="spellStart"/>
      <w:r w:rsidRPr="00DA74E4">
        <w:t>spesifikasyonlarına</w:t>
      </w:r>
      <w:proofErr w:type="spellEnd"/>
      <w:r w:rsidRPr="00DA74E4">
        <w:t xml:space="preserve"> uygun tipte olması ve elektriksel gürültü ve benzeri etkilerden korunacak şekilde, diğer sistemlerden ve enerji taşıyan kablolardan ayrılarak tesis edilmesi gerekir. </w:t>
      </w:r>
    </w:p>
    <w:p w:rsidR="00DA74E4" w:rsidRPr="00DA74E4" w:rsidRDefault="00DA74E4" w:rsidP="00DA74E4">
      <w:r w:rsidRPr="00DA74E4">
        <w:t xml:space="preserve">(5) </w:t>
      </w:r>
      <w:r w:rsidRPr="00DA74E4">
        <w:rPr>
          <w:b/>
          <w:bCs/>
        </w:rPr>
        <w:t xml:space="preserve">(Ek: </w:t>
      </w:r>
      <w:proofErr w:type="gramStart"/>
      <w:r w:rsidRPr="00DA74E4">
        <w:rPr>
          <w:b/>
          <w:bCs/>
        </w:rPr>
        <w:t>10/8/2009</w:t>
      </w:r>
      <w:proofErr w:type="gramEnd"/>
      <w:r w:rsidRPr="00DA74E4">
        <w:rPr>
          <w:b/>
          <w:bCs/>
        </w:rPr>
        <w:t xml:space="preserve">-2009/15316 K.) </w:t>
      </w:r>
      <w:r w:rsidRPr="00DA74E4">
        <w:t xml:space="preserve">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 </w:t>
      </w:r>
    </w:p>
    <w:p w:rsidR="00DA74E4" w:rsidRPr="00DA74E4" w:rsidRDefault="00DA74E4" w:rsidP="00DA74E4">
      <w:r w:rsidRPr="00DA74E4">
        <w:t xml:space="preserve">5282 </w:t>
      </w:r>
    </w:p>
    <w:p w:rsidR="00DA74E4" w:rsidRPr="00DA74E4" w:rsidRDefault="00DA74E4" w:rsidP="00DA74E4">
      <w:r w:rsidRPr="00DA74E4">
        <w:rPr>
          <w:b/>
          <w:bCs/>
        </w:rPr>
        <w:t xml:space="preserve">BEŞİNCİ BÖLÜM </w:t>
      </w:r>
    </w:p>
    <w:p w:rsidR="00DA74E4" w:rsidRPr="00DA74E4" w:rsidRDefault="00DA74E4" w:rsidP="00DA74E4">
      <w:r w:rsidRPr="00DA74E4">
        <w:rPr>
          <w:b/>
          <w:bCs/>
        </w:rPr>
        <w:t xml:space="preserve">Periyodik Testler, Bakım ve Denetim </w:t>
      </w:r>
    </w:p>
    <w:p w:rsidR="00DA74E4" w:rsidRPr="00DA74E4" w:rsidRDefault="00DA74E4" w:rsidP="00DA74E4">
      <w:r w:rsidRPr="00DA74E4">
        <w:rPr>
          <w:b/>
          <w:bCs/>
        </w:rPr>
        <w:t xml:space="preserve">Periyodik testler, bakım ve denetim </w:t>
      </w:r>
    </w:p>
    <w:p w:rsidR="00DA74E4" w:rsidRPr="00DA74E4" w:rsidRDefault="00DA74E4" w:rsidP="00DA74E4">
      <w:r w:rsidRPr="00DA74E4">
        <w:rPr>
          <w:b/>
          <w:bCs/>
        </w:rPr>
        <w:lastRenderedPageBreak/>
        <w:t xml:space="preserve">MADDE 84- </w:t>
      </w:r>
      <w:r w:rsidRPr="00DA74E4">
        <w:t xml:space="preserve">(1)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 </w:t>
      </w:r>
    </w:p>
    <w:p w:rsidR="00DA74E4" w:rsidRPr="00DA74E4" w:rsidRDefault="00DA74E4" w:rsidP="00DA74E4">
      <w:r w:rsidRPr="00DA74E4">
        <w:t xml:space="preserve">(2) Kabul işlemlerinde de, birinci fıkrada belirtilen hususlara uyulur. </w:t>
      </w:r>
    </w:p>
    <w:p w:rsidR="00DA74E4" w:rsidRPr="00DA74E4" w:rsidRDefault="00DA74E4" w:rsidP="00DA74E4">
      <w:pPr>
        <w:sectPr w:rsidR="00DA74E4" w:rsidRPr="00DA74E4">
          <w:type w:val="continuous"/>
          <w:pgSz w:w="11906" w:h="17338"/>
          <w:pgMar w:top="1849" w:right="978" w:bottom="6497" w:left="1243" w:header="708" w:footer="708" w:gutter="0"/>
          <w:cols w:space="708"/>
          <w:noEndnote/>
        </w:sectPr>
      </w:pPr>
    </w:p>
    <w:p w:rsidR="00DA74E4" w:rsidRPr="00DA74E4" w:rsidRDefault="00DA74E4" w:rsidP="00DA74E4">
      <w:r w:rsidRPr="00DA74E4">
        <w:rPr>
          <w:b/>
          <w:bCs/>
        </w:rPr>
        <w:lastRenderedPageBreak/>
        <w:t xml:space="preserve">ALTINCI KISIM </w:t>
      </w:r>
    </w:p>
    <w:p w:rsidR="00DA74E4" w:rsidRPr="00DA74E4" w:rsidRDefault="00DA74E4" w:rsidP="00DA74E4">
      <w:r w:rsidRPr="00DA74E4">
        <w:rPr>
          <w:b/>
          <w:bCs/>
        </w:rPr>
        <w:t xml:space="preserve">Duman Kontrol Sistemleri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Genel Hükümler </w:t>
      </w:r>
    </w:p>
    <w:p w:rsidR="00DA74E4" w:rsidRPr="00DA74E4" w:rsidRDefault="00DA74E4" w:rsidP="00DA74E4">
      <w:r w:rsidRPr="00DA74E4">
        <w:rPr>
          <w:b/>
          <w:bCs/>
        </w:rPr>
        <w:t xml:space="preserve">Tasarım ilkeleri </w:t>
      </w:r>
    </w:p>
    <w:p w:rsidR="00DA74E4" w:rsidRPr="00DA74E4" w:rsidRDefault="00DA74E4" w:rsidP="00DA74E4">
      <w:r w:rsidRPr="00DA74E4">
        <w:rPr>
          <w:b/>
          <w:bCs/>
        </w:rPr>
        <w:t xml:space="preserve">MADDE 85- </w:t>
      </w:r>
      <w:r w:rsidRPr="00DA74E4">
        <w:t xml:space="preserve">(1) Binalarda duman kontrol sistemi olarak yapılan basınçlandırma, havalandırma ve duman tahliye tesisatının; binada bulunanlara zarar vermeyecek, panik </w:t>
      </w:r>
      <w:r w:rsidRPr="00DA74E4">
        <w:lastRenderedPageBreak/>
        <w:t xml:space="preserve">çıkmasını önleyecek ve binanın emniyetli bir şekilde boşaltılmasını sağlayacak güvenli bir ortamı oluşturacak şekilde tasarlanması, tesis edilmesi ve çalışır durumda tutulması gerekir. </w:t>
      </w:r>
    </w:p>
    <w:p w:rsidR="00DA74E4" w:rsidRPr="00DA74E4" w:rsidRDefault="00DA74E4" w:rsidP="00DA74E4">
      <w:pPr>
        <w:sectPr w:rsidR="00DA74E4" w:rsidRPr="00DA74E4">
          <w:type w:val="continuous"/>
          <w:pgSz w:w="11906" w:h="17338"/>
          <w:pgMar w:top="1849" w:right="978" w:bottom="6457" w:left="1243" w:header="708" w:footer="708" w:gutter="0"/>
          <w:cols w:num="2" w:space="708" w:equalWidth="0">
            <w:col w:w="2100" w:space="331"/>
            <w:col w:w="1285"/>
          </w:cols>
          <w:noEndnote/>
        </w:sectPr>
      </w:pPr>
    </w:p>
    <w:p w:rsidR="00DA74E4" w:rsidRPr="00DA74E4" w:rsidRDefault="00DA74E4" w:rsidP="00DA74E4">
      <w:r w:rsidRPr="00DA74E4">
        <w:lastRenderedPageBreak/>
        <w:t xml:space="preserve">(2)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 </w:t>
      </w:r>
    </w:p>
    <w:p w:rsidR="00DA74E4" w:rsidRPr="00DA74E4" w:rsidRDefault="00DA74E4" w:rsidP="00DA74E4">
      <w:r w:rsidRPr="00DA74E4">
        <w:lastRenderedPageBreak/>
        <w:t xml:space="preserve">(3) Her türlü basınçlandırma, havalandırma ve duman tahliye tesisatının, ilgili yönetmeliklere ve standartlara uygun olarak tasarlanması, tesis edilmesi ve işletilmesi gerekir. </w:t>
      </w:r>
    </w:p>
    <w:p w:rsidR="00DA74E4" w:rsidRPr="00DA74E4" w:rsidRDefault="00DA74E4" w:rsidP="00DA74E4">
      <w:r w:rsidRPr="00DA74E4">
        <w:t xml:space="preserve">(4) Bu Yönetmelikte öngörülen her türlü sistemin, cihazın ve </w:t>
      </w:r>
      <w:proofErr w:type="gramStart"/>
      <w:r w:rsidRPr="00DA74E4">
        <w:t>ekipmanın</w:t>
      </w:r>
      <w:proofErr w:type="gramEnd"/>
      <w:r w:rsidRPr="00DA74E4">
        <w:t xml:space="preserve">,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 </w:t>
      </w:r>
    </w:p>
    <w:p w:rsidR="00DA74E4" w:rsidRPr="00DA74E4" w:rsidRDefault="00DA74E4" w:rsidP="00DA74E4">
      <w:r w:rsidRPr="00DA74E4">
        <w:t xml:space="preserve">(5) Duman tahliyesinde kullanılacak fanların ve basınçlandırma fanlarının besleme kablolarının yangına en az 60 dakika dayanıklı olması ve jeneratörden beslenecek şekilde tesis edilmesi gerekir.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Duman Kontrolü </w:t>
      </w:r>
    </w:p>
    <w:p w:rsidR="00DA74E4" w:rsidRPr="00DA74E4" w:rsidRDefault="00DA74E4" w:rsidP="00DA74E4">
      <w:r w:rsidRPr="00DA74E4">
        <w:rPr>
          <w:b/>
          <w:bCs/>
        </w:rPr>
        <w:t xml:space="preserve">Duman kontrolünün esasları </w:t>
      </w:r>
    </w:p>
    <w:p w:rsidR="00DA74E4" w:rsidRPr="00DA74E4" w:rsidRDefault="00DA74E4" w:rsidP="00DA74E4">
      <w:r w:rsidRPr="00DA74E4">
        <w:rPr>
          <w:b/>
          <w:bCs/>
        </w:rPr>
        <w:t xml:space="preserve">MADDE 86- </w:t>
      </w:r>
      <w:r w:rsidRPr="00DA74E4">
        <w:t xml:space="preserve">(1)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 </w:t>
      </w:r>
    </w:p>
    <w:p w:rsidR="00DA74E4" w:rsidRPr="00DA74E4" w:rsidRDefault="00DA74E4" w:rsidP="00DA74E4">
      <w:r w:rsidRPr="00DA74E4">
        <w:t xml:space="preserve">(2) Duman tahliye ağızları, daima açık olabileceği gibi, yangın sırasında otomatik olarak veya el ile kolaylıkla açılabilen mekanik düzenler ile de çalıştırılabilir. Bu tür mekanizmaların sürekli bakım suretiyle işler durumda tutulması mecburidir. </w:t>
      </w:r>
    </w:p>
    <w:p w:rsidR="00DA74E4" w:rsidRPr="00DA74E4" w:rsidRDefault="00DA74E4" w:rsidP="00DA74E4">
      <w:r w:rsidRPr="00DA74E4">
        <w:t xml:space="preserve">5283 </w:t>
      </w:r>
    </w:p>
    <w:p w:rsidR="00DA74E4" w:rsidRPr="00DA74E4" w:rsidRDefault="00DA74E4" w:rsidP="00DA74E4">
      <w:r w:rsidRPr="00DA74E4">
        <w:rPr>
          <w:b/>
          <w:bCs/>
        </w:rPr>
        <w:t xml:space="preserve">İklimlendirme ve havalandırma tesisatının duman kontrolünde kullanımı </w:t>
      </w:r>
    </w:p>
    <w:p w:rsidR="00DA74E4" w:rsidRPr="00DA74E4" w:rsidRDefault="00DA74E4" w:rsidP="00DA74E4">
      <w:r w:rsidRPr="00DA74E4">
        <w:rPr>
          <w:b/>
          <w:bCs/>
        </w:rPr>
        <w:t xml:space="preserve">MADDE 87- </w:t>
      </w:r>
      <w:r w:rsidRPr="00DA74E4">
        <w:t xml:space="preserve">(1) Yangın hâlinde, mevcut iklimlendirme ve havalandırma tesisatı duman kontrol sistemi olarak da kullanılabilir. Bu durumda, bu Yönetmelikte mekanik duman kontrol sistemi için öngörülen bütün şartlar, iklimlendirme ve havalandırma sistemi için de aranır. </w:t>
      </w:r>
    </w:p>
    <w:p w:rsidR="00DA74E4" w:rsidRPr="00DA74E4" w:rsidRDefault="00DA74E4" w:rsidP="00DA74E4">
      <w:r w:rsidRPr="00DA74E4">
        <w:lastRenderedPageBreak/>
        <w:t xml:space="preserve">(2) Mekanik duman kontrol sistemleri için tesis edilen havalandırma ve tahliye kanallarının çelik, alüminyum ve benzeri malzemeden yapılmış olması gerekir. </w:t>
      </w:r>
    </w:p>
    <w:p w:rsidR="00DA74E4" w:rsidRPr="00DA74E4" w:rsidRDefault="00DA74E4" w:rsidP="00DA74E4">
      <w:r w:rsidRPr="00DA74E4">
        <w:t xml:space="preserve">(3) Bütün mekanik havalandırma ve duman tahliye sisteminde kullanılacak kanalların yeterli sayıda askı elemanları ile bağlanması şarttır. </w:t>
      </w:r>
    </w:p>
    <w:p w:rsidR="00DA74E4" w:rsidRPr="00DA74E4" w:rsidRDefault="00DA74E4" w:rsidP="00DA74E4">
      <w:r w:rsidRPr="00DA74E4">
        <w:t xml:space="preserve">(4) Kanal kaplama malzemesinin, en azından zor alevlenici malzemeden olması gerekir. </w:t>
      </w:r>
    </w:p>
    <w:p w:rsidR="00DA74E4" w:rsidRPr="00DA74E4" w:rsidRDefault="00DA74E4" w:rsidP="00DA74E4">
      <w:r w:rsidRPr="00DA74E4">
        <w:t xml:space="preserve">(5)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 </w:t>
      </w:r>
    </w:p>
    <w:p w:rsidR="00DA74E4" w:rsidRPr="00DA74E4" w:rsidRDefault="00DA74E4" w:rsidP="00DA74E4">
      <w:r w:rsidRPr="00DA74E4">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DA74E4" w:rsidRPr="00DA74E4" w:rsidRDefault="00DA74E4" w:rsidP="00DA74E4">
      <w:r w:rsidRPr="00DA74E4">
        <w:t xml:space="preserve">(7) Asma tavan arası ve yükseltilmiş döşeme altı gibi mahallerin </w:t>
      </w:r>
      <w:proofErr w:type="spellStart"/>
      <w:r w:rsidRPr="00DA74E4">
        <w:t>plenum</w:t>
      </w:r>
      <w:proofErr w:type="spellEnd"/>
      <w:r w:rsidRPr="00DA74E4">
        <w:t xml:space="preserve"> olarak kullanılması hâlinde; bu bölümler içerisinden sadece mineral, alüminyum veya bakır zırhlı kablolar, </w:t>
      </w:r>
      <w:proofErr w:type="spellStart"/>
      <w:r w:rsidRPr="00DA74E4">
        <w:t>rijit</w:t>
      </w:r>
      <w:proofErr w:type="spellEnd"/>
      <w:r w:rsidRPr="00DA74E4">
        <w:t xml:space="preserve"> metal borular ve sıvı sızdırmaz esnek metal borular geçirilebilir. Bilgisayar, televizyon, telefon ve iç haberleşme sistemleri kablolarının ve yangın korunum sistemi boruları ile alevlenmeyen sıvılar taşıyan yanmaz malzemeden boruların kullanılmasına izin verilir. </w:t>
      </w:r>
    </w:p>
    <w:p w:rsidR="00DA74E4" w:rsidRPr="00DA74E4" w:rsidRDefault="00DA74E4" w:rsidP="00DA74E4">
      <w:r w:rsidRPr="00DA74E4">
        <w:t xml:space="preserve">(8)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Havalandırma ve duman tahliye kanallarının yangın kompartımanı duvarlarını delmemesi gerekir. Kanalın yangına 120 dakika dayanıklı bir yangın kompartımanı duvarını veya katını geçmesi hâlinde, kanal üzerine yangın kompartımanı duvarını veya katını geçtiği yerde 120 dakika ve üzerindeki yangın </w:t>
      </w:r>
      <w:proofErr w:type="spellStart"/>
      <w:r w:rsidRPr="00DA74E4">
        <w:t>zonu</w:t>
      </w:r>
      <w:proofErr w:type="spellEnd"/>
      <w:r w:rsidRPr="00DA74E4">
        <w:t xml:space="preserve"> geçişlerinde yangın damperi konulması veya </w:t>
      </w:r>
      <w:proofErr w:type="spellStart"/>
      <w:r w:rsidRPr="00DA74E4">
        <w:t>şönt</w:t>
      </w:r>
      <w:proofErr w:type="spellEnd"/>
      <w:r w:rsidRPr="00DA74E4">
        <w:t xml:space="preserve"> baca veya özel kelepçe gibi yangın geçişini engelleyen önlemler alınması gerekir. Havalandırma kanalı, korunmuş bir şaft içinden geçiyor ise şafta giriş ve çıkışta yangın damperi kullanılması şarttır. </w:t>
      </w:r>
    </w:p>
    <w:p w:rsidR="00DA74E4" w:rsidRPr="00DA74E4" w:rsidRDefault="00DA74E4" w:rsidP="00DA74E4">
      <w:r w:rsidRPr="00DA74E4">
        <w:t xml:space="preserve">(9) Basınçlandırma sisteminin kanallarında yangın damperi kullanılmaz. </w:t>
      </w:r>
    </w:p>
    <w:p w:rsidR="00DA74E4" w:rsidRPr="00DA74E4" w:rsidRDefault="00DA74E4" w:rsidP="00DA74E4">
      <w:r w:rsidRPr="00DA74E4">
        <w:lastRenderedPageBreak/>
        <w:t xml:space="preserve">(10) Duman kontrol sistemi uzaktan el ile kumanda edilerek veya yangın algılama ve uyarı sistemi tarafından otomatik olarak devreye sokulabilir. </w:t>
      </w:r>
    </w:p>
    <w:p w:rsidR="00DA74E4" w:rsidRPr="00DA74E4" w:rsidRDefault="00DA74E4" w:rsidP="00DA74E4">
      <w:r w:rsidRPr="00DA74E4">
        <w:t xml:space="preserve">(11)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 </w:t>
      </w:r>
    </w:p>
    <w:p w:rsidR="00DA74E4" w:rsidRPr="00DA74E4" w:rsidRDefault="00DA74E4" w:rsidP="00DA74E4">
      <w:r w:rsidRPr="00DA74E4">
        <w:t xml:space="preserve">(12) Yapı yüksekliği 51.50 m’nin üzerinde olan binaların hol ve koridor gibi ortak alanlarında duman kontrol sistemi yapılması mecburîdir. </w:t>
      </w:r>
    </w:p>
    <w:p w:rsidR="00DA74E4" w:rsidRPr="00DA74E4" w:rsidRDefault="00DA74E4" w:rsidP="00DA74E4">
      <w:r w:rsidRPr="00DA74E4">
        <w:t xml:space="preserve">5284 </w:t>
      </w:r>
    </w:p>
    <w:p w:rsidR="00DA74E4" w:rsidRPr="00DA74E4" w:rsidRDefault="00DA74E4" w:rsidP="00DA74E4">
      <w:r w:rsidRPr="00DA74E4">
        <w:rPr>
          <w:b/>
          <w:bCs/>
        </w:rPr>
        <w:t xml:space="preserve">Kazan dairesi, jeneratör odası, mutfak, otoparklar ve tahıl depolarında duman kontrolü </w:t>
      </w:r>
    </w:p>
    <w:p w:rsidR="00DA74E4" w:rsidRPr="00DA74E4" w:rsidRDefault="00DA74E4" w:rsidP="00DA74E4">
      <w:r w:rsidRPr="00DA74E4">
        <w:rPr>
          <w:b/>
          <w:bCs/>
        </w:rPr>
        <w:t xml:space="preserve">MADDE 88- </w:t>
      </w:r>
      <w:r w:rsidRPr="00DA74E4">
        <w:t xml:space="preserve">(1) Dizel pompa ve acil durum jeneratörünü çalıştırabilmek için mekanik havalandırmanın gerekli olduğu yerlerde, bu bölümlerin duman tahliye sistemlerinin; diğer bölümlere hizmet veren sistemlerden bağımsız olarak </w:t>
      </w:r>
      <w:proofErr w:type="gramStart"/>
      <w:r w:rsidRPr="00DA74E4">
        <w:t>dizayn edilmesi</w:t>
      </w:r>
      <w:proofErr w:type="gramEnd"/>
      <w:r w:rsidRPr="00DA74E4">
        <w:t xml:space="preserve">, havanın doğrudan dışardan ve herhangi bir egzoz çıkış noktasından en az 5 m uzaktan alınması ve mahallin egzoz çıkışının da doğrudan dışarıya ve herhangi bir hava giriş noktasından en az 5 m uzağa atılması gerekir. </w:t>
      </w:r>
    </w:p>
    <w:p w:rsidR="00DA74E4" w:rsidRPr="00DA74E4" w:rsidRDefault="00DA74E4" w:rsidP="00DA74E4">
      <w:r w:rsidRPr="00DA74E4">
        <w:t xml:space="preserve">(2)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 </w:t>
      </w:r>
    </w:p>
    <w:p w:rsidR="00DA74E4" w:rsidRPr="00DA74E4" w:rsidRDefault="00DA74E4" w:rsidP="00DA74E4">
      <w:r w:rsidRPr="00DA74E4">
        <w:t xml:space="preserve">(3) Toplam alanı 2000 m2’yi aşan kazan dairelerinde, kapalı otopark alanlarında ve bodrum katlardaki depolarda mekanik duman tahliye sistemi yapılması mecburidir. Duman tahliye sisteminin, binanın diğer </w:t>
      </w:r>
      <w:r w:rsidRPr="00DA74E4">
        <w:lastRenderedPageBreak/>
        <w:t xml:space="preserve">bölümlerine hizmet veren sistemlerden bağımsız olması ve saatte en az 10 defa hava değişimi sağlaması gerekir. </w:t>
      </w:r>
    </w:p>
    <w:p w:rsidR="00DA74E4" w:rsidRPr="00DA74E4" w:rsidRDefault="00DA74E4" w:rsidP="00DA74E4">
      <w:r w:rsidRPr="00DA74E4">
        <w:t xml:space="preserve">(4)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 </w:t>
      </w:r>
    </w:p>
    <w:p w:rsidR="00DA74E4" w:rsidRPr="00DA74E4" w:rsidRDefault="00DA74E4" w:rsidP="00DA74E4">
      <w:r w:rsidRPr="00DA74E4">
        <w:t>(5) Doğalgaz, LPG veya tehlikeli maddeler ile çalışılan yerlerde fanların ve havalandırma motorlarının patlama ve kıvılcım güvenlikli (</w:t>
      </w:r>
      <w:proofErr w:type="spellStart"/>
      <w:r w:rsidRPr="00DA74E4">
        <w:t>ex-proof</w:t>
      </w:r>
      <w:proofErr w:type="spellEnd"/>
      <w:r w:rsidRPr="00DA74E4">
        <w:t xml:space="preserve">) olması gerekir. Kablo ve pano tesisatlarının da kıvılcım güvenlikli olması şarttır.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Basınçlandırma Sistemi </w:t>
      </w:r>
    </w:p>
    <w:p w:rsidR="00DA74E4" w:rsidRPr="00DA74E4" w:rsidRDefault="00DA74E4" w:rsidP="00DA74E4">
      <w:r w:rsidRPr="00DA74E4">
        <w:rPr>
          <w:b/>
          <w:bCs/>
        </w:rPr>
        <w:t xml:space="preserve">Basınçlandırma sistemi </w:t>
      </w:r>
    </w:p>
    <w:p w:rsidR="00DA74E4" w:rsidRPr="00DA74E4" w:rsidRDefault="00DA74E4" w:rsidP="00DA74E4">
      <w:r w:rsidRPr="00DA74E4">
        <w:rPr>
          <w:b/>
          <w:bCs/>
        </w:rPr>
        <w:t xml:space="preserve">MADDE 89- </w:t>
      </w:r>
      <w:r w:rsidRPr="00DA74E4">
        <w:t xml:space="preserve">(1) Konutlar hariç olmak üzere, bütün binalarda, </w:t>
      </w:r>
      <w:proofErr w:type="gramStart"/>
      <w:r w:rsidRPr="00DA74E4">
        <w:t>merdiven kovasının</w:t>
      </w:r>
      <w:proofErr w:type="gramEnd"/>
      <w:r w:rsidRPr="00DA74E4">
        <w:t xml:space="preserve"> yüksekliği 30.50 m’den fazla ise, kaçış merdivenlerinin basınçlandırılması gerekir. Bodrum kata ve üst katlara hizmet veren kaçış merdiveni aynı yuvada olsa bile, zemin seviyesinde, yangına 120 dakika dayanıklı ve duman sızdırmaz bir duvar ile ayrılmış ve ayrı çıkış düzenlenmiş ise, merdiven yuvası için üst katların yüksekliği esas alınır. </w:t>
      </w:r>
    </w:p>
    <w:p w:rsidR="00DA74E4" w:rsidRPr="00DA74E4" w:rsidRDefault="00DA74E4" w:rsidP="00DA74E4">
      <w:r w:rsidRPr="00DA74E4">
        <w:t xml:space="preserve">(2) Bodrum kat sayısı 4’den fazla olan binalarda bodrum kata hizmet veren kaçış merdivenleri basınçlandırılır. </w:t>
      </w:r>
    </w:p>
    <w:p w:rsidR="00DA74E4" w:rsidRPr="00DA74E4" w:rsidRDefault="00DA74E4" w:rsidP="00DA74E4">
      <w:r w:rsidRPr="00DA74E4">
        <w:t xml:space="preserve">(3) Yapı yüksekliği 51.50 m’den yüksek olan konutların kaçış merdivenlerinin basınçlandırılması şarttır. </w:t>
      </w:r>
    </w:p>
    <w:p w:rsidR="00DA74E4" w:rsidRPr="00DA74E4" w:rsidRDefault="00DA74E4" w:rsidP="00DA74E4">
      <w:r w:rsidRPr="00DA74E4">
        <w:t xml:space="preserve">(4) Yangın anında acil durum asansör kuyularının yangın etkisi altında kalmaması için acil durum asansörü kuyularının basınçlandırılması gerekir. </w:t>
      </w:r>
    </w:p>
    <w:p w:rsidR="00DA74E4" w:rsidRPr="00DA74E4" w:rsidRDefault="00DA74E4" w:rsidP="00DA74E4">
      <w:r w:rsidRPr="00DA74E4">
        <w:lastRenderedPageBreak/>
        <w:t xml:space="preserve">(5) Basınçlandırma sistemi çalıştığı zaman, bütün kapılar kapalı iken basınçlandırılan merdiven yuvası ile bina kullanım alanları arasındaki basınç farkının en az 50 </w:t>
      </w:r>
      <w:proofErr w:type="spellStart"/>
      <w:r w:rsidRPr="00DA74E4">
        <w:t>Pa</w:t>
      </w:r>
      <w:proofErr w:type="spellEnd"/>
      <w:r w:rsidRPr="00DA74E4">
        <w:t xml:space="preserve"> olması şarttır. Açık kapı durumu için basınç farkı en az 15 </w:t>
      </w:r>
      <w:proofErr w:type="spellStart"/>
      <w:r w:rsidRPr="00DA74E4">
        <w:t>Pa</w:t>
      </w:r>
      <w:proofErr w:type="spellEnd"/>
      <w:r w:rsidRPr="00DA74E4">
        <w:t xml:space="preserve"> olması gerekir. </w:t>
      </w:r>
    </w:p>
    <w:p w:rsidR="00DA74E4" w:rsidRPr="00DA74E4" w:rsidRDefault="00DA74E4" w:rsidP="00DA74E4">
      <w:r w:rsidRPr="00DA74E4">
        <w:t xml:space="preserve">5285 </w:t>
      </w:r>
    </w:p>
    <w:p w:rsidR="00DA74E4" w:rsidRPr="00DA74E4" w:rsidRDefault="00DA74E4" w:rsidP="00DA74E4">
      <w:r w:rsidRPr="00DA74E4">
        <w:t xml:space="preserve">(6) Basınçlandırma sisteminin yangın güvenlik holüne de yapılması hâlinde, merdiven tarafındaki basıncın yangın güvenlik holü tarafındaki basınçtan daha yüksek olacak şekilde bir basınç dağılımı oluşturulması gerekir. </w:t>
      </w:r>
    </w:p>
    <w:p w:rsidR="00DA74E4" w:rsidRPr="00DA74E4" w:rsidRDefault="00DA74E4" w:rsidP="00DA74E4">
      <w:r w:rsidRPr="00DA74E4">
        <w:t xml:space="preserve">(7) Hem basınçlı havanın ve hem de otomatik kapı kapatıcının kapı üzerinde yarattığı kuvveti yenerek kapıyı açmak için kapı koluna uygulanması gereken kuvvetin 110 </w:t>
      </w:r>
      <w:proofErr w:type="spellStart"/>
      <w:r w:rsidRPr="00DA74E4">
        <w:t>Newtonu</w:t>
      </w:r>
      <w:proofErr w:type="spellEnd"/>
      <w:r w:rsidRPr="00DA74E4">
        <w:t xml:space="preserve"> geçmemesi gerekir. </w:t>
      </w:r>
    </w:p>
    <w:p w:rsidR="00DA74E4" w:rsidRPr="00DA74E4" w:rsidRDefault="00DA74E4" w:rsidP="00DA74E4">
      <w:r w:rsidRPr="00DA74E4">
        <w:t xml:space="preserve">(8)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 </w:t>
      </w:r>
    </w:p>
    <w:p w:rsidR="00DA74E4" w:rsidRPr="00DA74E4" w:rsidRDefault="00DA74E4" w:rsidP="00DA74E4">
      <w:r w:rsidRPr="00DA74E4">
        <w:t xml:space="preserve">(9) En az 2 iç kapının ve 1 dışarıya tahliye kapısının açık olacağı düşünülerek, diğer kapalı kapılardaki sızıntı alanları da ilave edilerek </w:t>
      </w:r>
      <w:proofErr w:type="gramStart"/>
      <w:r w:rsidRPr="00DA74E4">
        <w:t>dizayn</w:t>
      </w:r>
      <w:proofErr w:type="gramEnd"/>
      <w:r w:rsidRPr="00DA74E4">
        <w:t xml:space="preserve"> yapılır ve bina kat sayısına göre açık iç kapı sayısı artırılır. </w:t>
      </w:r>
    </w:p>
    <w:p w:rsidR="00DA74E4" w:rsidRPr="00DA74E4" w:rsidRDefault="00DA74E4" w:rsidP="00DA74E4">
      <w:r w:rsidRPr="00DA74E4">
        <w:t xml:space="preserve">(10) Basınçlandırma havası miktarının, sızıntı alanlarından çevreye olan hava akışlarını karşılayacak mertebede olması gerekir. </w:t>
      </w:r>
    </w:p>
    <w:p w:rsidR="00DA74E4" w:rsidRPr="00DA74E4" w:rsidRDefault="00DA74E4" w:rsidP="00DA74E4">
      <w:r w:rsidRPr="00DA74E4">
        <w:t xml:space="preserve">(11) Merdiven içerisinde meydana gelebilecek olan aşırı basınç artışlarını bertaraf etmek üzere, aşırı basınç damperi ve frekans kontrollü fan gibi sistemlerin yapılması gerekir. </w:t>
      </w:r>
    </w:p>
    <w:p w:rsidR="00DA74E4" w:rsidRPr="00DA74E4" w:rsidRDefault="00DA74E4" w:rsidP="00DA74E4">
      <w:r w:rsidRPr="00DA74E4">
        <w:t xml:space="preserve">(12) Basınçlandırma havasının doğrudan dışardan alınması ve egzoz çıkış noktalarından en az 5 m uzakta olması gerekir. Yüksekliği 25 m’den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m’den fazla olan binalarda, her katta veya en çok her üç katta bir üfleme yapılması gerekir. </w:t>
      </w:r>
    </w:p>
    <w:p w:rsidR="00DA74E4" w:rsidRPr="00DA74E4" w:rsidRDefault="00DA74E4" w:rsidP="00DA74E4">
      <w:r w:rsidRPr="00DA74E4">
        <w:lastRenderedPageBreak/>
        <w:t xml:space="preserve">(13) Basınçlandırma fanının dışardan hava emişine algılayıcı konulur; duman algılanması hâlinde, fan otomatik olarak durdurulur. </w:t>
      </w:r>
    </w:p>
    <w:p w:rsidR="00DA74E4" w:rsidRPr="00DA74E4" w:rsidRDefault="00DA74E4" w:rsidP="00DA74E4">
      <w:r w:rsidRPr="00DA74E4">
        <w:t xml:space="preserve">(14) Basınçlandırma sisteminin yangın algılama ve uyarı sistemi tarafından otomatik olarak çalıştırılması gerekir. </w:t>
      </w:r>
    </w:p>
    <w:p w:rsidR="00DA74E4" w:rsidRPr="00DA74E4" w:rsidRDefault="00DA74E4" w:rsidP="00DA74E4">
      <w:r w:rsidRPr="00DA74E4">
        <w:t xml:space="preserve">(15) Basınçlandırma fanını el ile çalıştırıp durdurabilmek için, bir açma kapatma anahtarının bulunması gerekir. </w:t>
      </w:r>
    </w:p>
    <w:p w:rsidR="00DA74E4" w:rsidRPr="00DA74E4" w:rsidRDefault="00DA74E4" w:rsidP="00DA74E4">
      <w:r w:rsidRPr="00DA74E4">
        <w:t xml:space="preserve">(16) Kaçış merdivenlerinde basınçlandırma yapılmamış ise, merdiven bölümünde açılabilir pencerenin veya merdivenin üzerinde devamlı havalandırmayı sağlayacak tepe penceresinin bulunması şarttır. </w:t>
      </w:r>
    </w:p>
    <w:p w:rsidR="00DA74E4" w:rsidRPr="00DA74E4" w:rsidRDefault="00DA74E4" w:rsidP="00DA74E4">
      <w:r w:rsidRPr="00DA74E4">
        <w:rPr>
          <w:b/>
          <w:bCs/>
        </w:rPr>
        <w:t xml:space="preserve">YEDİNCİ KISIM </w:t>
      </w:r>
    </w:p>
    <w:p w:rsidR="00DA74E4" w:rsidRPr="00DA74E4" w:rsidRDefault="00DA74E4" w:rsidP="00DA74E4">
      <w:r w:rsidRPr="00DA74E4">
        <w:rPr>
          <w:b/>
          <w:bCs/>
        </w:rPr>
        <w:t xml:space="preserve">Yangın Söndürme Sistemleri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Genel Hükümler </w:t>
      </w:r>
    </w:p>
    <w:p w:rsidR="00DA74E4" w:rsidRPr="00DA74E4" w:rsidRDefault="00DA74E4" w:rsidP="00DA74E4">
      <w:r w:rsidRPr="00DA74E4">
        <w:rPr>
          <w:b/>
          <w:bCs/>
        </w:rPr>
        <w:t xml:space="preserve">Tasarım ilkeleri </w:t>
      </w:r>
    </w:p>
    <w:p w:rsidR="00DA74E4" w:rsidRPr="00DA74E4" w:rsidRDefault="00DA74E4" w:rsidP="00DA74E4">
      <w:r w:rsidRPr="00DA74E4">
        <w:rPr>
          <w:b/>
          <w:bCs/>
        </w:rPr>
        <w:t xml:space="preserve">MADDE 90- </w:t>
      </w:r>
      <w:r w:rsidRPr="00DA74E4">
        <w:t xml:space="preserve">(1) Yangın söndürme sistemleri, bu Yönetmelik kapsamındaki bütün yapı ve binalar ile tünel, liman, dok, </w:t>
      </w:r>
      <w:proofErr w:type="gramStart"/>
      <w:r w:rsidRPr="00DA74E4">
        <w:t>metro</w:t>
      </w:r>
      <w:proofErr w:type="gramEnd"/>
      <w:r w:rsidRPr="00DA74E4">
        <w:t xml:space="preserve"> ve açık arazi işletmeleri gibi yapılarda yangın öncesinde ve sırasında kullanılan sabit söndürme tesisatıdır. Binalarda kurulan yangın söndürme tesisatının, binada bulunanlara zarar vermeyecek, panik çıkmasını önleyecek ve yangını söndürecek şekilde tasarlanması, tesis edilmesi ve çalışır durumda tutulması gerekir. </w:t>
      </w:r>
    </w:p>
    <w:p w:rsidR="00DA74E4" w:rsidRPr="00DA74E4" w:rsidRDefault="00DA74E4" w:rsidP="00DA74E4">
      <w:r w:rsidRPr="00DA74E4">
        <w:t xml:space="preserve">5286 </w:t>
      </w:r>
    </w:p>
    <w:p w:rsidR="00DA74E4" w:rsidRPr="00DA74E4" w:rsidRDefault="00DA74E4" w:rsidP="00DA74E4">
      <w:r w:rsidRPr="00DA74E4">
        <w:t xml:space="preserve">(2) Yangın söndürme sistemlerinin; her yapıda meydana gelebilecek olan yangını söndürecek kapasitede olması ve yapının ekonomik ömrü boyunca, otomatik veya el ile gereken hızda devreye girerek fonksiyonunu yerine getirebilmesi gerekir. </w:t>
      </w:r>
    </w:p>
    <w:p w:rsidR="00DA74E4" w:rsidRPr="00DA74E4" w:rsidRDefault="00DA74E4" w:rsidP="00DA74E4">
      <w:r w:rsidRPr="00DA74E4">
        <w:lastRenderedPageBreak/>
        <w:t xml:space="preserve">(3) Kurulması gereken sabit yangın söndürme sistemlerinin ve tesisatının nitelikleri, kullanılacak teçhizatın cinsi, miktarı ve yerleştirilmeleri; binanın ve binada bulunabilecek malzemelerin yangın türüne göre belirlenir. Sistemde kullanılacak bütün </w:t>
      </w:r>
      <w:proofErr w:type="gramStart"/>
      <w:r w:rsidRPr="00DA74E4">
        <w:t>ekipmanın</w:t>
      </w:r>
      <w:proofErr w:type="gramEnd"/>
      <w:r w:rsidRPr="00DA74E4">
        <w:t xml:space="preserve"> sertifikalı olması şarttır. </w:t>
      </w:r>
    </w:p>
    <w:p w:rsidR="00DA74E4" w:rsidRPr="00DA74E4" w:rsidRDefault="00DA74E4" w:rsidP="00DA74E4">
      <w:r w:rsidRPr="00DA74E4">
        <w:t xml:space="preserve">(4) Her türlü yangın söndürme sistemlerinin, ilgili yönetmeliklere ve standartlara uygun olarak tasarlanması, tesis edilmesi ve işletilmesi mecburidir. </w:t>
      </w:r>
    </w:p>
    <w:p w:rsidR="00DA74E4" w:rsidRPr="00DA74E4" w:rsidRDefault="00DA74E4" w:rsidP="00DA74E4">
      <w:r w:rsidRPr="00DA74E4">
        <w:t xml:space="preserve">(5) 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Sulu Söndürme Sistemleri </w:t>
      </w:r>
    </w:p>
    <w:p w:rsidR="00DA74E4" w:rsidRPr="00DA74E4" w:rsidRDefault="00DA74E4" w:rsidP="00DA74E4">
      <w:r w:rsidRPr="00DA74E4">
        <w:rPr>
          <w:b/>
          <w:bCs/>
        </w:rPr>
        <w:t xml:space="preserve">Su basınç ve debi değeri </w:t>
      </w:r>
    </w:p>
    <w:p w:rsidR="00DA74E4" w:rsidRPr="00DA74E4" w:rsidRDefault="00DA74E4" w:rsidP="00DA74E4">
      <w:r w:rsidRPr="00DA74E4">
        <w:rPr>
          <w:b/>
          <w:bCs/>
        </w:rPr>
        <w:t xml:space="preserve">MADDE 91- </w:t>
      </w:r>
      <w:r w:rsidRPr="00DA74E4">
        <w:t xml:space="preserve">(1) Sabit boru tesisatı, yangın dolapları sistemi, </w:t>
      </w:r>
      <w:proofErr w:type="spellStart"/>
      <w:r w:rsidRPr="00DA74E4">
        <w:t>hidrant</w:t>
      </w:r>
      <w:proofErr w:type="spellEnd"/>
      <w:r w:rsidRPr="00DA74E4">
        <w:t xml:space="preserve">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DA74E4" w:rsidRPr="00DA74E4" w:rsidRDefault="00DA74E4" w:rsidP="00DA74E4">
      <w:r w:rsidRPr="00DA74E4">
        <w:rPr>
          <w:b/>
          <w:bCs/>
        </w:rPr>
        <w:t xml:space="preserve">Su depoları ve kaynaklar </w:t>
      </w:r>
    </w:p>
    <w:p w:rsidR="00DA74E4" w:rsidRPr="00DA74E4" w:rsidRDefault="00DA74E4" w:rsidP="00DA74E4">
      <w:r w:rsidRPr="00DA74E4">
        <w:rPr>
          <w:b/>
          <w:bCs/>
        </w:rPr>
        <w:t xml:space="preserve">MADDE 92- </w:t>
      </w:r>
      <w:r w:rsidRPr="00DA74E4">
        <w:t xml:space="preserve">(1) Sistemde en az bir güvenilir su kaynağı bulunması şarttır. </w:t>
      </w:r>
    </w:p>
    <w:p w:rsidR="00DA74E4" w:rsidRPr="00DA74E4" w:rsidRDefault="00DA74E4" w:rsidP="00DA74E4">
      <w:r w:rsidRPr="00DA74E4">
        <w:t xml:space="preserve">(2) Sulu söndürme sistemleri için kullanılacak su depolarının yangın rezervi olarak ayrılmış bölümlerinin başka amaçla kullanılmaması ve sadece söndürme sistemlerine hizmet verecek şekilde düzenlenmesi gerekir. </w:t>
      </w:r>
    </w:p>
    <w:p w:rsidR="00DA74E4" w:rsidRPr="00DA74E4" w:rsidRDefault="00DA74E4" w:rsidP="00DA74E4">
      <w:r w:rsidRPr="00DA74E4">
        <w:t xml:space="preserve">(3) Sulu söndürme sistemleri tasarımında 19 uncu maddedeki bina tehlike sınıfları dikkate alınır. Su deposu hacmi, düşük tehlike için 30 dakika, orta tehlike için 60 dakika ve yüksek tehlike için 90 dakika esas alınarak bulunur. </w:t>
      </w:r>
    </w:p>
    <w:p w:rsidR="00DA74E4" w:rsidRPr="00DA74E4" w:rsidRDefault="00DA74E4" w:rsidP="00DA74E4">
      <w:r w:rsidRPr="00DA74E4">
        <w:lastRenderedPageBreak/>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Yağmurlama sistemi, yangın dolabı ve </w:t>
      </w:r>
      <w:proofErr w:type="spellStart"/>
      <w:r w:rsidRPr="00DA74E4">
        <w:t>hidrant</w:t>
      </w:r>
      <w:proofErr w:type="spellEnd"/>
      <w:r w:rsidRPr="00DA74E4">
        <w:t xml:space="preserve">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 </w:t>
      </w:r>
    </w:p>
    <w:p w:rsidR="00DA74E4" w:rsidRPr="00DA74E4" w:rsidRDefault="00DA74E4" w:rsidP="00DA74E4">
      <w:r w:rsidRPr="00DA74E4">
        <w:t xml:space="preserve">(5)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Su deposu hacmi ön hesaplaması, Ek-8/B’ye göre hesaplanan yağmurlama sistemi su debisine, Ek-8/C’de belirtilen yangın dolabı su debisi ve </w:t>
      </w:r>
      <w:proofErr w:type="spellStart"/>
      <w:r w:rsidRPr="00DA74E4">
        <w:t>hidrant</w:t>
      </w:r>
      <w:proofErr w:type="spellEnd"/>
      <w:r w:rsidRPr="00DA74E4">
        <w:t xml:space="preserve"> sistemi var ise </w:t>
      </w:r>
      <w:proofErr w:type="spellStart"/>
      <w:r w:rsidRPr="00DA74E4">
        <w:t>hidrant</w:t>
      </w:r>
      <w:proofErr w:type="spellEnd"/>
      <w:r w:rsidRPr="00DA74E4">
        <w:t xml:space="preserve"> debisi de ilave edilerek, tehlike sınıfına göre üçüncü fıkrada belirtilen sürenin çarpılması ile hesaplanabilir. </w:t>
      </w:r>
    </w:p>
    <w:p w:rsidR="00DA74E4" w:rsidRPr="00DA74E4" w:rsidRDefault="00DA74E4" w:rsidP="00DA74E4">
      <w:r w:rsidRPr="00DA74E4">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 </w:t>
      </w:r>
    </w:p>
    <w:p w:rsidR="00DA74E4" w:rsidRPr="00DA74E4" w:rsidRDefault="00DA74E4" w:rsidP="00DA74E4">
      <w:r w:rsidRPr="00DA74E4">
        <w:t xml:space="preserve">(7) Yapıda sadece çevre </w:t>
      </w:r>
      <w:proofErr w:type="spellStart"/>
      <w:r w:rsidRPr="00DA74E4">
        <w:t>hidrant</w:t>
      </w:r>
      <w:proofErr w:type="spellEnd"/>
      <w:r w:rsidRPr="00DA74E4">
        <w:t xml:space="preserve"> sistemi bulunması hâlinde, su ihtiyacı, en az 1900 l/</w:t>
      </w:r>
      <w:proofErr w:type="spellStart"/>
      <w:r w:rsidRPr="00DA74E4">
        <w:t>dak</w:t>
      </w:r>
      <w:proofErr w:type="spellEnd"/>
      <w:r w:rsidRPr="00DA74E4">
        <w:t xml:space="preserve"> debiyi 90 dakika süre ile karşılayacak kapasitede olmak üzere, bina tehlike sınıfına göre yapılacak hidrolik hesaplar ile belirlenir. </w:t>
      </w:r>
    </w:p>
    <w:p w:rsidR="00DA74E4" w:rsidRPr="00DA74E4" w:rsidRDefault="00DA74E4" w:rsidP="00DA74E4">
      <w:r w:rsidRPr="00DA74E4">
        <w:t xml:space="preserve">5287 </w:t>
      </w:r>
    </w:p>
    <w:p w:rsidR="00DA74E4" w:rsidRPr="00DA74E4" w:rsidRDefault="00DA74E4" w:rsidP="00DA74E4">
      <w:r w:rsidRPr="00DA74E4">
        <w:rPr>
          <w:b/>
          <w:bCs/>
        </w:rPr>
        <w:t xml:space="preserve">Yangın pompaları </w:t>
      </w:r>
    </w:p>
    <w:p w:rsidR="00DA74E4" w:rsidRPr="00DA74E4" w:rsidRDefault="00DA74E4" w:rsidP="00DA74E4">
      <w:r w:rsidRPr="00DA74E4">
        <w:rPr>
          <w:b/>
          <w:bCs/>
        </w:rPr>
        <w:t xml:space="preserve">MADDE 93- </w:t>
      </w:r>
      <w:r w:rsidRPr="00DA74E4">
        <w:t xml:space="preserve">(1)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 </w:t>
      </w:r>
    </w:p>
    <w:p w:rsidR="00DA74E4" w:rsidRPr="00DA74E4" w:rsidRDefault="00DA74E4" w:rsidP="00DA74E4">
      <w:r w:rsidRPr="00DA74E4">
        <w:lastRenderedPageBreak/>
        <w:t xml:space="preserve">(2) Sistemde bir pompa kullanılması hâlinde, aynı kapasitede yedek pompa olması gerekir. Birden fazla pompa olması hâlinde, toplam kapasitenin en az % 50’si yedeklenmek şartıyla, yeterli sayıda yedek pompa kullanılır. </w:t>
      </w:r>
    </w:p>
    <w:p w:rsidR="00DA74E4" w:rsidRPr="00DA74E4" w:rsidRDefault="00DA74E4" w:rsidP="00DA74E4">
      <w:r w:rsidRPr="00DA74E4">
        <w:t xml:space="preserve">(3) Pompanın çevrilmesi, elektrik motoru yanı sıra içten yanmalı motorlar veya türbinler ile olabilir. </w:t>
      </w:r>
    </w:p>
    <w:p w:rsidR="00DA74E4" w:rsidRPr="00DA74E4" w:rsidRDefault="00DA74E4" w:rsidP="00DA74E4">
      <w:r w:rsidRPr="00DA74E4">
        <w:t xml:space="preserve">(4) Yedek dizel motor tahrikli pompa kullanılmadığı takdirde, yangın pompalarının enerji beslemesi güvenilir kaynaktan ve binanın genel elektrik sisteminden bağımsız olarak sağlanır. </w:t>
      </w:r>
    </w:p>
    <w:p w:rsidR="00DA74E4" w:rsidRPr="00DA74E4" w:rsidRDefault="00DA74E4" w:rsidP="00DA74E4">
      <w:r w:rsidRPr="00DA74E4">
        <w:t xml:space="preserve">(5) Yangın pompalarının, otomatik hava boşaltma valfi ve </w:t>
      </w:r>
      <w:proofErr w:type="gramStart"/>
      <w:r w:rsidRPr="00DA74E4">
        <w:t>sirkülasyon</w:t>
      </w:r>
      <w:proofErr w:type="gramEnd"/>
      <w:r w:rsidRPr="00DA74E4">
        <w:t xml:space="preserve"> rahatlama valfi gibi yardımcı elemanlarının bulunması gerekir. </w:t>
      </w:r>
    </w:p>
    <w:p w:rsidR="00DA74E4" w:rsidRPr="00DA74E4" w:rsidRDefault="00DA74E4" w:rsidP="00DA74E4">
      <w:r w:rsidRPr="00DA74E4">
        <w:t xml:space="preserve">(6)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 </w:t>
      </w:r>
    </w:p>
    <w:p w:rsidR="00DA74E4" w:rsidRPr="00DA74E4" w:rsidRDefault="00DA74E4" w:rsidP="00DA74E4">
      <w:r w:rsidRPr="00DA74E4">
        <w:t xml:space="preserve">(7)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 </w:t>
      </w:r>
    </w:p>
    <w:p w:rsidR="00DA74E4" w:rsidRPr="00DA74E4" w:rsidRDefault="00DA74E4" w:rsidP="00DA74E4">
      <w:r w:rsidRPr="00DA74E4">
        <w:t xml:space="preserve">(8) Pompa kontrolü basınç kumandalı; tam veya yarı otomatik olabilir. </w:t>
      </w:r>
    </w:p>
    <w:p w:rsidR="00DA74E4" w:rsidRPr="00DA74E4" w:rsidRDefault="00DA74E4" w:rsidP="00DA74E4">
      <w:r w:rsidRPr="00DA74E4">
        <w:t xml:space="preserve">(9) Pompa odası veya pompa istasyonunda elektrik motor tahrikli pompalar için +4 °C ve dizel motor tahrikli pompalar için +10 °C üzerinde sıcaklığın sürekli sağlanabilmesi için uygun gereçler sağlanır. </w:t>
      </w:r>
    </w:p>
    <w:p w:rsidR="00DA74E4" w:rsidRPr="00DA74E4" w:rsidRDefault="00DA74E4" w:rsidP="00DA74E4">
      <w:r w:rsidRPr="00DA74E4">
        <w:t xml:space="preserve">(10) Pompa istasyonunda, servis, muayene ve ayar gerektiren cihazların çalışma alanı etrafında acil aydınlatma sağlanması şarttır. </w:t>
      </w:r>
    </w:p>
    <w:p w:rsidR="00DA74E4" w:rsidRPr="00DA74E4" w:rsidRDefault="00DA74E4" w:rsidP="00DA74E4">
      <w:r w:rsidRPr="00DA74E4">
        <w:t xml:space="preserve">(11) Zemin yeterli bir drenaj için eğimli hazırlanarak suyun pompadan, sürücüden ve kontrol panosu gibi kritik cihazlardan uzaklaştırılması sağlanır. </w:t>
      </w:r>
    </w:p>
    <w:p w:rsidR="00DA74E4" w:rsidRPr="00DA74E4" w:rsidRDefault="00DA74E4" w:rsidP="00DA74E4">
      <w:r w:rsidRPr="00DA74E4">
        <w:rPr>
          <w:b/>
          <w:bCs/>
        </w:rPr>
        <w:t xml:space="preserve">Sabit boru tesisatı ve yangın dolapları </w:t>
      </w:r>
    </w:p>
    <w:p w:rsidR="00DA74E4" w:rsidRPr="00DA74E4" w:rsidRDefault="00DA74E4" w:rsidP="00DA74E4">
      <w:r w:rsidRPr="00DA74E4">
        <w:rPr>
          <w:b/>
          <w:bCs/>
        </w:rPr>
        <w:lastRenderedPageBreak/>
        <w:t xml:space="preserve">MADDE 94- </w:t>
      </w:r>
      <w:r w:rsidRPr="00DA74E4">
        <w:t xml:space="preserve">(1) Tesisatın amacı, bina içinde yangın ile mücadelede güvenilir ve yeterli suyun sağlanmasıdır. Bunun için, bina içinde itfaiye su alma hattı ve yangın dolapları tesis edilir: </w:t>
      </w:r>
    </w:p>
    <w:p w:rsidR="00DA74E4" w:rsidRPr="00DA74E4" w:rsidRDefault="00DA74E4" w:rsidP="00DA74E4">
      <w:r w:rsidRPr="00DA74E4">
        <w:t xml:space="preserve">a) İtfaiye su alma hattı; yangın ile mücadelede, itfaiye personeli ve eğitilmiş personel tarafından kullanılmak üzere tesis edilir. İtfaiye su alma hattı tesisinde aşağıda belirtilen şartlara uyulur: </w:t>
      </w:r>
    </w:p>
    <w:p w:rsidR="00DA74E4" w:rsidRPr="00DA74E4" w:rsidRDefault="00DA74E4" w:rsidP="00DA74E4">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Yüksek binalar ile kat alanı 1000 m2’den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m’yi geçen katlarda yangın dolabı ve itfaiye su alma ağzı yapılması gerekir. </w:t>
      </w:r>
    </w:p>
    <w:p w:rsidR="00DA74E4" w:rsidRPr="00DA74E4" w:rsidRDefault="00DA74E4" w:rsidP="00DA74E4">
      <w:r w:rsidRPr="00DA74E4">
        <w:t xml:space="preserve">2) Herhangi bir noktadan su alma ağzına olan mesafe 60 m’den fazla olamaz. </w:t>
      </w:r>
    </w:p>
    <w:p w:rsidR="00DA74E4" w:rsidRPr="00DA74E4" w:rsidRDefault="00DA74E4" w:rsidP="00DA74E4">
      <w:r w:rsidRPr="00DA74E4">
        <w:t xml:space="preserve">5288 </w:t>
      </w:r>
    </w:p>
    <w:p w:rsidR="00DA74E4" w:rsidRPr="00DA74E4" w:rsidRDefault="00DA74E4" w:rsidP="00DA74E4">
      <w:r w:rsidRPr="00DA74E4">
        <w:t xml:space="preserve">3) Sabit boru tesisatı üzerinde bulunan bütün hortum bağlantıları, itfaiyenin kullandığı normlarda </w:t>
      </w:r>
      <w:proofErr w:type="spellStart"/>
      <w:r w:rsidRPr="00DA74E4">
        <w:t>storz</w:t>
      </w:r>
      <w:proofErr w:type="spellEnd"/>
      <w:r w:rsidRPr="00DA74E4">
        <w:t xml:space="preserve"> tip 50 mm veya 65 mm çapında olur. </w:t>
      </w:r>
    </w:p>
    <w:p w:rsidR="00DA74E4" w:rsidRPr="00DA74E4" w:rsidRDefault="00DA74E4" w:rsidP="00DA74E4">
      <w:r w:rsidRPr="00DA74E4">
        <w:t xml:space="preserve">4) Bağlantı ağızlarının, binanın yağmurlama ve yangın dolapları sistemine suyu sağlayan sabit boru tesisatında bırakılması hâlinde, bu bağlantıların ana kolonlar üzerinden doğrudan yapılması gerekir. </w:t>
      </w:r>
    </w:p>
    <w:p w:rsidR="00DA74E4" w:rsidRPr="00DA74E4" w:rsidRDefault="00DA74E4" w:rsidP="00DA74E4">
      <w:r w:rsidRPr="00DA74E4">
        <w:t xml:space="preserve">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 </w:t>
      </w:r>
    </w:p>
    <w:p w:rsidR="00DA74E4" w:rsidRPr="00DA74E4" w:rsidRDefault="00DA74E4" w:rsidP="00DA74E4">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Yüksek binalar ile toplam kapalı kullanım alanı 1000 m2’den büyük imalathane, atölye, depo, konaklama, sağlık, toplanma amaçlı ve eğitim binalarında, alanlarının toplamı 600 m2’den büyük olan kapalı otoparklarda ve ısıl kapasitesi 350 kW’ın üzerindeki kazan dairelerinde yangın dolabı yapılması mecburîdir. </w:t>
      </w:r>
    </w:p>
    <w:p w:rsidR="00DA74E4" w:rsidRPr="00DA74E4" w:rsidRDefault="00DA74E4" w:rsidP="00DA74E4">
      <w:r w:rsidRPr="00DA74E4">
        <w:lastRenderedPageBreak/>
        <w:t xml:space="preserve">2) Yangın dolapları, her katta ve yangın duvarları ile ayrılmış her bölümde aralarındaki uzaklık 30 m’den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w:t>
      </w:r>
      <w:proofErr w:type="spellStart"/>
      <w:r w:rsidRPr="00DA74E4">
        <w:t>branşman</w:t>
      </w:r>
      <w:proofErr w:type="spellEnd"/>
      <w:r w:rsidRPr="00DA74E4">
        <w:t xml:space="preserve"> hattından beslenebilir ve aralarındaki uzaklık 45 m’ye kadar çıkarılabilir. </w:t>
      </w:r>
    </w:p>
    <w:p w:rsidR="00DA74E4" w:rsidRPr="00DA74E4" w:rsidRDefault="00DA74E4" w:rsidP="00DA74E4">
      <w:r w:rsidRPr="00DA74E4">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DA74E4" w:rsidRPr="00DA74E4" w:rsidRDefault="00DA74E4" w:rsidP="00DA74E4">
      <w:r w:rsidRPr="00DA74E4">
        <w:t>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m'yi aşmaması ve lüle (</w:t>
      </w:r>
      <w:proofErr w:type="spellStart"/>
      <w:r w:rsidRPr="00DA74E4">
        <w:t>lans</w:t>
      </w:r>
      <w:proofErr w:type="spellEnd"/>
      <w:r w:rsidRPr="00DA74E4">
        <w:t xml:space="preserve">) kapama, püskürtme veya fıskiye veyahut her üçünü birden yapabilmesi gerekir. </w:t>
      </w:r>
    </w:p>
    <w:p w:rsidR="00DA74E4" w:rsidRPr="00DA74E4" w:rsidRDefault="00DA74E4" w:rsidP="00DA74E4">
      <w:r w:rsidRPr="00DA74E4">
        <w:t xml:space="preserve">5) </w:t>
      </w:r>
      <w:r w:rsidRPr="00DA74E4">
        <w:rPr>
          <w:b/>
          <w:bCs/>
        </w:rPr>
        <w:t xml:space="preserve">(Değişik: </w:t>
      </w:r>
      <w:proofErr w:type="gramStart"/>
      <w:r w:rsidRPr="00DA74E4">
        <w:rPr>
          <w:b/>
          <w:bCs/>
        </w:rPr>
        <w:t>10/8/2009</w:t>
      </w:r>
      <w:proofErr w:type="gramEnd"/>
      <w:r w:rsidRPr="00DA74E4">
        <w:rPr>
          <w:b/>
          <w:bCs/>
        </w:rPr>
        <w:t xml:space="preserve">-2009/15316 K.) </w:t>
      </w:r>
      <w:r w:rsidRPr="00DA74E4">
        <w:t>İçinde itfaiye su alma ağzı olmayan yuvarlak yarı-sert hortumlu yangın dolaplarında tasarım debisinin 100 l/</w:t>
      </w:r>
      <w:proofErr w:type="spellStart"/>
      <w:r w:rsidRPr="00DA74E4">
        <w:t>dak</w:t>
      </w:r>
      <w:proofErr w:type="spellEnd"/>
      <w:r w:rsidRPr="00DA74E4">
        <w:t xml:space="preserve"> ve tasarım basıncının 400 </w:t>
      </w:r>
      <w:proofErr w:type="spellStart"/>
      <w:r w:rsidRPr="00DA74E4">
        <w:t>kPa</w:t>
      </w:r>
      <w:proofErr w:type="spellEnd"/>
      <w:r w:rsidRPr="00DA74E4">
        <w:t xml:space="preserve"> olması şarttır. Lüle girişindeki basıncın 900 </w:t>
      </w:r>
      <w:proofErr w:type="spellStart"/>
      <w:r w:rsidRPr="00DA74E4">
        <w:t>kPa’ı</w:t>
      </w:r>
      <w:proofErr w:type="spellEnd"/>
      <w:r w:rsidRPr="00DA74E4">
        <w:t xml:space="preserve"> geçmesi hâlinde, basınç düşürücülerin kullanılması gerekir. </w:t>
      </w:r>
    </w:p>
    <w:p w:rsidR="00DA74E4" w:rsidRPr="00DA74E4" w:rsidRDefault="00DA74E4" w:rsidP="00DA74E4">
      <w:r w:rsidRPr="00DA74E4">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w:t>
      </w:r>
      <w:proofErr w:type="spellStart"/>
      <w:r w:rsidRPr="00DA74E4">
        <w:t>dak</w:t>
      </w:r>
      <w:proofErr w:type="spellEnd"/>
      <w:r w:rsidRPr="00DA74E4">
        <w:t xml:space="preserve"> ve tasarım basıncının en az 400 </w:t>
      </w:r>
      <w:proofErr w:type="spellStart"/>
      <w:r w:rsidRPr="00DA74E4">
        <w:t>kPa</w:t>
      </w:r>
      <w:proofErr w:type="spellEnd"/>
      <w:r w:rsidRPr="00DA74E4">
        <w:t xml:space="preserve"> olması şarttır. Lüle girişindeki basıncın 900 </w:t>
      </w:r>
      <w:proofErr w:type="spellStart"/>
      <w:r w:rsidRPr="00DA74E4">
        <w:t>kPa’ı</w:t>
      </w:r>
      <w:proofErr w:type="spellEnd"/>
      <w:r w:rsidRPr="00DA74E4">
        <w:t xml:space="preserve"> geçmesi hâlinde, basınç düşürücü kullanılır. </w:t>
      </w:r>
    </w:p>
    <w:p w:rsidR="00DA74E4" w:rsidRPr="00DA74E4" w:rsidRDefault="00DA74E4" w:rsidP="00DA74E4">
      <w:r w:rsidRPr="00DA74E4">
        <w:t xml:space="preserve">7) Binalarda bulunan yangın dolaplarının ve hortum makara sistemlerinin TS EN 671-3 standardında belirtilen periyodik bakımlarının, bina sahibi, yönetici veya sorumlu bina yetkilisi tarafından yaptırılması mecburidir. </w:t>
      </w:r>
    </w:p>
    <w:p w:rsidR="00DA74E4" w:rsidRPr="00DA74E4" w:rsidRDefault="00DA74E4" w:rsidP="00DA74E4">
      <w:r w:rsidRPr="00DA74E4">
        <w:t xml:space="preserve">5289 </w:t>
      </w:r>
    </w:p>
    <w:p w:rsidR="00DA74E4" w:rsidRPr="00DA74E4" w:rsidRDefault="00DA74E4" w:rsidP="00DA74E4">
      <w:proofErr w:type="spellStart"/>
      <w:r w:rsidRPr="00DA74E4">
        <w:rPr>
          <w:b/>
          <w:bCs/>
        </w:rPr>
        <w:lastRenderedPageBreak/>
        <w:t>Hidrant</w:t>
      </w:r>
      <w:proofErr w:type="spellEnd"/>
      <w:r w:rsidRPr="00DA74E4">
        <w:rPr>
          <w:b/>
          <w:bCs/>
        </w:rPr>
        <w:t xml:space="preserve"> sistemi </w:t>
      </w:r>
    </w:p>
    <w:p w:rsidR="00DA74E4" w:rsidRPr="00DA74E4" w:rsidRDefault="00DA74E4" w:rsidP="00DA74E4">
      <w:r w:rsidRPr="00DA74E4">
        <w:rPr>
          <w:b/>
          <w:bCs/>
        </w:rPr>
        <w:t xml:space="preserve">MADDE 95- </w:t>
      </w:r>
      <w:r w:rsidRPr="00DA74E4">
        <w:t xml:space="preserve">(1) Yapıların yangından korunmasında, ilk müdahalede söndürülemeyen yangınlara dışarıdan müdahale edebilmek için mümkün olduğunca yapının veya binanın bütün çevresini kapsayacak şekilde tesis edilecek </w:t>
      </w:r>
      <w:proofErr w:type="spellStart"/>
      <w:r w:rsidRPr="00DA74E4">
        <w:t>hidrant</w:t>
      </w:r>
      <w:proofErr w:type="spellEnd"/>
      <w:r w:rsidRPr="00DA74E4">
        <w:t xml:space="preserve"> sistemi bünyesinde yerleştirilecek </w:t>
      </w:r>
      <w:proofErr w:type="spellStart"/>
      <w:r w:rsidRPr="00DA74E4">
        <w:t>hidrantların</w:t>
      </w:r>
      <w:proofErr w:type="spellEnd"/>
      <w:r w:rsidRPr="00DA74E4">
        <w:t xml:space="preserve">, itfaiye ve araçlarının kolay yanaşabileceği ve bağlantı yapabileceği şekilde düzenlenmesi gerekir. </w:t>
      </w:r>
    </w:p>
    <w:p w:rsidR="00DA74E4" w:rsidRPr="00DA74E4" w:rsidRDefault="00DA74E4" w:rsidP="00DA74E4">
      <w:r w:rsidRPr="00DA74E4">
        <w:t xml:space="preserve">(2) </w:t>
      </w:r>
      <w:proofErr w:type="spellStart"/>
      <w:r w:rsidRPr="00DA74E4">
        <w:t>Hidrant</w:t>
      </w:r>
      <w:proofErr w:type="spellEnd"/>
      <w:r w:rsidRPr="00DA74E4">
        <w:t xml:space="preserve"> sistemi </w:t>
      </w:r>
      <w:proofErr w:type="gramStart"/>
      <w:r w:rsidRPr="00DA74E4">
        <w:t>dizayn</w:t>
      </w:r>
      <w:proofErr w:type="gramEnd"/>
      <w:r w:rsidRPr="00DA74E4">
        <w:t xml:space="preserve"> debisinin en az 1900 l/</w:t>
      </w:r>
      <w:proofErr w:type="spellStart"/>
      <w:r w:rsidRPr="00DA74E4">
        <w:t>dak</w:t>
      </w:r>
      <w:proofErr w:type="spellEnd"/>
      <w:r w:rsidRPr="00DA74E4">
        <w:t xml:space="preserve"> olması şarttır. Debi, binanın tehlike sınıfına göre artırılır. </w:t>
      </w:r>
      <w:proofErr w:type="spellStart"/>
      <w:r w:rsidRPr="00DA74E4">
        <w:t>Hidrant</w:t>
      </w:r>
      <w:proofErr w:type="spellEnd"/>
      <w:r w:rsidRPr="00DA74E4">
        <w:t xml:space="preserve"> çıkışında 700 </w:t>
      </w:r>
      <w:proofErr w:type="spellStart"/>
      <w:r w:rsidRPr="00DA74E4">
        <w:t>kPa</w:t>
      </w:r>
      <w:proofErr w:type="spellEnd"/>
      <w:r w:rsidRPr="00DA74E4">
        <w:t xml:space="preserve"> basınç olması gerekir. </w:t>
      </w:r>
    </w:p>
    <w:p w:rsidR="00DA74E4" w:rsidRPr="00DA74E4" w:rsidRDefault="00DA74E4" w:rsidP="00DA74E4">
      <w:r w:rsidRPr="00DA74E4">
        <w:t xml:space="preserve">(3) </w:t>
      </w:r>
      <w:proofErr w:type="spellStart"/>
      <w:r w:rsidRPr="00DA74E4">
        <w:t>Hidrantlar</w:t>
      </w:r>
      <w:proofErr w:type="spellEnd"/>
      <w:r w:rsidRPr="00DA74E4">
        <w:t xml:space="preserve"> arası uzaklık çok riskli bölgelerde 50 m, riskli bölgelerde 100 m, orta riskli bölgelerde 125 m ve az riskli bölgelerde 150 m alınır. </w:t>
      </w:r>
    </w:p>
    <w:p w:rsidR="00DA74E4" w:rsidRPr="00DA74E4" w:rsidRDefault="00DA74E4" w:rsidP="00DA74E4">
      <w:r w:rsidRPr="00DA74E4">
        <w:t xml:space="preserve">(4) Normal şartlarda </w:t>
      </w:r>
      <w:proofErr w:type="spellStart"/>
      <w:r w:rsidRPr="00DA74E4">
        <w:t>hidrantlar</w:t>
      </w:r>
      <w:proofErr w:type="spellEnd"/>
      <w:r w:rsidRPr="00DA74E4">
        <w:t xml:space="preserve">, korunan binalardan ortalama 5 ilâ 15 m kadar uzağa yerleştirilir. </w:t>
      </w:r>
    </w:p>
    <w:p w:rsidR="00DA74E4" w:rsidRPr="00DA74E4" w:rsidRDefault="00DA74E4" w:rsidP="00DA74E4">
      <w:r w:rsidRPr="00DA74E4">
        <w:t xml:space="preserve">(5) </w:t>
      </w:r>
      <w:proofErr w:type="spellStart"/>
      <w:r w:rsidRPr="00DA74E4">
        <w:t>Hidrant</w:t>
      </w:r>
      <w:proofErr w:type="spellEnd"/>
      <w:r w:rsidRPr="00DA74E4">
        <w:t xml:space="preserve"> sistemine suyu sağlayan boru donanımında ring sistemi mevcut değil ise, kullanılabilecek en düşük borunun çapının 100 mm olması ve hidrolik hesaba göre belirlenmesi gerekir. </w:t>
      </w:r>
    </w:p>
    <w:p w:rsidR="00DA74E4" w:rsidRPr="00DA74E4" w:rsidRDefault="00DA74E4" w:rsidP="00DA74E4">
      <w:r w:rsidRPr="00DA74E4">
        <w:t xml:space="preserve">(6) Sistemde kullanılacak </w:t>
      </w:r>
      <w:proofErr w:type="spellStart"/>
      <w:r w:rsidRPr="00DA74E4">
        <w:t>hidrantların</w:t>
      </w:r>
      <w:proofErr w:type="spellEnd"/>
      <w:r w:rsidRPr="00DA74E4">
        <w:t xml:space="preserve">, ilgili Türk Standartlarına uygun yerüstü yangın </w:t>
      </w:r>
      <w:proofErr w:type="spellStart"/>
      <w:r w:rsidRPr="00DA74E4">
        <w:t>hidrantı</w:t>
      </w:r>
      <w:proofErr w:type="spellEnd"/>
      <w:r w:rsidRPr="00DA74E4">
        <w:t xml:space="preserve"> olması gerekir. </w:t>
      </w:r>
      <w:proofErr w:type="spellStart"/>
      <w:r w:rsidRPr="00DA74E4">
        <w:t>Hidrant</w:t>
      </w:r>
      <w:proofErr w:type="spellEnd"/>
      <w:r w:rsidRPr="00DA74E4">
        <w:t xml:space="preserve"> sisteminde, </w:t>
      </w:r>
      <w:proofErr w:type="spellStart"/>
      <w:r w:rsidRPr="00DA74E4">
        <w:t>hidrant</w:t>
      </w:r>
      <w:proofErr w:type="spellEnd"/>
      <w:r w:rsidRPr="00DA74E4">
        <w:t xml:space="preserve"> yenilenmesini ve bakım işlemlerinin yapılmasını kolaylaştıracak uygun noktalarda ve yerlerde yeraltı veya yerüstü veyahut hem yeraltı ve hem de yerüstü hat kesme vanaları temin ve tesis edilir. </w:t>
      </w:r>
    </w:p>
    <w:p w:rsidR="00DA74E4" w:rsidRPr="00DA74E4" w:rsidRDefault="00DA74E4" w:rsidP="00DA74E4">
      <w:r w:rsidRPr="00DA74E4">
        <w:t xml:space="preserve">(7)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İçerisinde her türlü kullanım alanı bulunan ve genel yerleşme alanlarından ayrı olarak planlanan yerleşim alanlarında yapılacak binaların taban alanları toplamının 5000 m2’den büyük olması halinde dış </w:t>
      </w:r>
      <w:proofErr w:type="spellStart"/>
      <w:r w:rsidRPr="00DA74E4">
        <w:t>hidrant</w:t>
      </w:r>
      <w:proofErr w:type="spellEnd"/>
      <w:r w:rsidRPr="00DA74E4">
        <w:t xml:space="preserve"> sistemi yapılması mecburîdir. </w:t>
      </w:r>
    </w:p>
    <w:p w:rsidR="00DA74E4" w:rsidRPr="00DA74E4" w:rsidRDefault="00DA74E4" w:rsidP="00DA74E4">
      <w:r w:rsidRPr="00DA74E4">
        <w:t xml:space="preserve">(8)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w:t>
      </w:r>
      <w:proofErr w:type="spellStart"/>
      <w:r w:rsidRPr="00DA74E4">
        <w:t>hidrantları</w:t>
      </w:r>
      <w:proofErr w:type="spellEnd"/>
      <w:r w:rsidRPr="00DA74E4">
        <w:t xml:space="preserve"> veya pompa ile teçhiz edilmiş yeterli kapasitede yangın havuzları ve sarnıçları yaptırmak mecburiyetindedir. </w:t>
      </w:r>
    </w:p>
    <w:p w:rsidR="00DA74E4" w:rsidRPr="00DA74E4" w:rsidRDefault="00DA74E4" w:rsidP="00DA74E4">
      <w:r w:rsidRPr="00DA74E4">
        <w:rPr>
          <w:b/>
          <w:bCs/>
        </w:rPr>
        <w:lastRenderedPageBreak/>
        <w:t xml:space="preserve">Yağmurlama sistemi </w:t>
      </w:r>
    </w:p>
    <w:p w:rsidR="00DA74E4" w:rsidRPr="00DA74E4" w:rsidRDefault="00DA74E4" w:rsidP="00DA74E4">
      <w:r w:rsidRPr="00DA74E4">
        <w:rPr>
          <w:b/>
          <w:bCs/>
        </w:rPr>
        <w:t xml:space="preserve">MADDE 96- </w:t>
      </w:r>
      <w:r w:rsidRPr="00DA74E4">
        <w:t xml:space="preserve">(1)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 </w:t>
      </w:r>
    </w:p>
    <w:p w:rsidR="00DA74E4" w:rsidRPr="00DA74E4" w:rsidRDefault="00DA74E4" w:rsidP="00DA74E4">
      <w:r w:rsidRPr="00DA74E4">
        <w:t xml:space="preserve">(2) Aşağıda belirtilen yerlerde otomatik yağmurlama sistemi kurulması mecburidir: </w:t>
      </w:r>
    </w:p>
    <w:p w:rsidR="00DA74E4" w:rsidRPr="00DA74E4" w:rsidRDefault="00DA74E4" w:rsidP="00DA74E4">
      <w:r w:rsidRPr="00DA74E4">
        <w:t xml:space="preserve">a) Yapı yüksekliği 30.50 m’den fazla olan konut haricindeki bütün binalarda, </w:t>
      </w:r>
    </w:p>
    <w:p w:rsidR="00DA74E4" w:rsidRPr="00DA74E4" w:rsidRDefault="00DA74E4" w:rsidP="00DA74E4">
      <w:r w:rsidRPr="00DA74E4">
        <w:t xml:space="preserve">b)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Yapı yüksekliği 51.50 m’yi geçen konutlarda, </w:t>
      </w:r>
    </w:p>
    <w:p w:rsidR="00DA74E4" w:rsidRPr="00DA74E4" w:rsidRDefault="00DA74E4" w:rsidP="00DA74E4">
      <w:r w:rsidRPr="00DA74E4">
        <w:t xml:space="preserve">c)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Alanlarının toplamı 600 m2’den büyük olan kapalı otoparklarda ve 10’dan fazla aracın asansörle alındığı kapalı otoparklarda, </w:t>
      </w:r>
    </w:p>
    <w:p w:rsidR="00DA74E4" w:rsidRPr="00DA74E4" w:rsidRDefault="00DA74E4" w:rsidP="00DA74E4">
      <w:r w:rsidRPr="00DA74E4">
        <w:t xml:space="preserve">5290 </w:t>
      </w:r>
    </w:p>
    <w:p w:rsidR="00DA74E4" w:rsidRPr="00DA74E4" w:rsidRDefault="00DA74E4" w:rsidP="00DA74E4">
      <w:r w:rsidRPr="00DA74E4">
        <w:t xml:space="preserve">ç) Birden fazla katlı bir bina içerisindeki yatılan oda sayısı 100’ü veya yatak sayısı 200’ü geçen otellerde, yurtlarda, pansiyonlarda, misafirhanelerde ve yapı yüksekliği 21.50 m’den fazla olan bütün yataklı tesislerde, </w:t>
      </w:r>
    </w:p>
    <w:p w:rsidR="00DA74E4" w:rsidRPr="00DA74E4" w:rsidRDefault="00DA74E4" w:rsidP="00DA74E4">
      <w:r w:rsidRPr="00DA74E4">
        <w:t xml:space="preserve">d)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Toplam alanı 2000 m2’nin üzerinde olan katlı mağazalarda, alışveriş, ticaret ve eğlence yerlerinde, </w:t>
      </w:r>
    </w:p>
    <w:p w:rsidR="00DA74E4" w:rsidRPr="00DA74E4" w:rsidRDefault="00DA74E4" w:rsidP="00DA74E4">
      <w:r w:rsidRPr="00DA74E4">
        <w:t xml:space="preserve">e) Toplam alanı 1000 m2’den fazla olan, kolay alevlenici ve parlayıcı madde üretilen veya bulundurulan yapılarda. </w:t>
      </w:r>
    </w:p>
    <w:p w:rsidR="00DA74E4" w:rsidRPr="00DA74E4" w:rsidRDefault="00DA74E4" w:rsidP="00DA74E4">
      <w:r w:rsidRPr="00DA74E4">
        <w:t xml:space="preserve">(3) Yanıcı malzeme içermeyen ve yanıcı malzeme depolanmayan ıslak hacimlere, yanıcı malzeme ihtiva etmeyen ve yangına dirençli yapı elemanları ile ayrılan yangın merdiveni yuvalarına, asansör kuyusuna ve </w:t>
      </w:r>
      <w:r w:rsidRPr="00DA74E4">
        <w:lastRenderedPageBreak/>
        <w:t xml:space="preserve">gazlı, kuru toz, su sprey ve benzeri diğer otomatik söndürme sistemleri ile korunan mahallere yağmurlama sistemi yapılmayabilir. </w:t>
      </w:r>
    </w:p>
    <w:p w:rsidR="00DA74E4" w:rsidRPr="00DA74E4" w:rsidRDefault="00DA74E4" w:rsidP="00DA74E4">
      <w:r w:rsidRPr="00DA74E4">
        <w:t xml:space="preserve">(4) Su ile genişleyen veya reaksiyona girerek yangının büyümesine sebep olabilecek maddelerin bulunduğu mahallere yağmurlama sistemi yapılmaz. </w:t>
      </w:r>
    </w:p>
    <w:p w:rsidR="00DA74E4" w:rsidRPr="00DA74E4" w:rsidRDefault="00DA74E4" w:rsidP="00DA74E4">
      <w:r w:rsidRPr="00DA74E4">
        <w:t xml:space="preserve">(5)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m2 alanı koruyacak şekilde yerleştirilebilir. </w:t>
      </w:r>
    </w:p>
    <w:p w:rsidR="00DA74E4" w:rsidRPr="00DA74E4" w:rsidRDefault="00DA74E4" w:rsidP="00DA74E4">
      <w:r w:rsidRPr="00DA74E4">
        <w:t xml:space="preserve">(6) Birinci ve ikinci derece deprem bölgelerinde, sismik hareketlere karşı ana kolonların herhangi bir yöne sürüklenmemesi için, dört yollu destek kullanılması ve 65 mm ve daha büyük </w:t>
      </w:r>
      <w:proofErr w:type="gramStart"/>
      <w:r w:rsidRPr="00DA74E4">
        <w:t>nominal</w:t>
      </w:r>
      <w:proofErr w:type="gramEnd"/>
      <w:r w:rsidRPr="00DA74E4">
        <w:t xml:space="preserve"> çaplı boruların katlardan ana dağıtım borularına bağlanmasında esnek bağlantılar ile boruların tavanlara tutturulmasında iki yollu enlemesine ve boylamasına sabitleme askı elemanları kullanılarak boruların kırılmasının önlenmesi gerekir. </w:t>
      </w:r>
      <w:proofErr w:type="spellStart"/>
      <w:r w:rsidRPr="00DA74E4">
        <w:t>Dilatasyon</w:t>
      </w:r>
      <w:proofErr w:type="spellEnd"/>
      <w:r w:rsidRPr="00DA74E4">
        <w:t xml:space="preserve"> geçişlerinde her üç yönde hareketi karşılayacak detaylar uygulanır. </w:t>
      </w:r>
    </w:p>
    <w:p w:rsidR="00DA74E4" w:rsidRPr="00DA74E4" w:rsidRDefault="00DA74E4" w:rsidP="00DA74E4">
      <w:r w:rsidRPr="00DA74E4">
        <w:t xml:space="preserve">(7) Yağmurlama sistemi ana besleme borusu birden fazla yangın </w:t>
      </w:r>
      <w:proofErr w:type="spellStart"/>
      <w:r w:rsidRPr="00DA74E4">
        <w:t>zonuna</w:t>
      </w:r>
      <w:proofErr w:type="spellEnd"/>
      <w:r w:rsidRPr="00DA74E4">
        <w:t xml:space="preserve"> hitap ediyor ise, her bir </w:t>
      </w:r>
      <w:proofErr w:type="spellStart"/>
      <w:r w:rsidRPr="00DA74E4">
        <w:t>zon</w:t>
      </w:r>
      <w:proofErr w:type="spellEnd"/>
      <w:r w:rsidRPr="00DA74E4">
        <w:t xml:space="preserve"> veya kolon hattına akış anahtarları, test ve drenaj vanası ve izleme anahtarlı hat kesme vanası konulur. </w:t>
      </w:r>
    </w:p>
    <w:p w:rsidR="00DA74E4" w:rsidRPr="00DA74E4" w:rsidRDefault="00DA74E4" w:rsidP="00DA74E4">
      <w:r w:rsidRPr="00DA74E4">
        <w:t xml:space="preserve">(8)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 </w:t>
      </w:r>
    </w:p>
    <w:p w:rsidR="00DA74E4" w:rsidRPr="00DA74E4" w:rsidRDefault="00DA74E4" w:rsidP="00DA74E4">
      <w:r w:rsidRPr="00DA74E4">
        <w:t xml:space="preserve">(9)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 </w:t>
      </w:r>
    </w:p>
    <w:p w:rsidR="00DA74E4" w:rsidRPr="00DA74E4" w:rsidRDefault="00DA74E4" w:rsidP="00DA74E4">
      <w:r w:rsidRPr="00DA74E4">
        <w:t xml:space="preserve">(10) Sistemde basınç düşürücü vana kullanılması hâlinde, her bir basınç düşürücü vananın önüne ve arkasına 1’er adet manometre konulur. </w:t>
      </w:r>
    </w:p>
    <w:p w:rsidR="00DA74E4" w:rsidRPr="00DA74E4" w:rsidRDefault="00DA74E4" w:rsidP="00DA74E4">
      <w:r w:rsidRPr="00DA74E4">
        <w:rPr>
          <w:b/>
          <w:bCs/>
        </w:rPr>
        <w:lastRenderedPageBreak/>
        <w:t xml:space="preserve">İtfaiye su verme bağlantısı </w:t>
      </w:r>
    </w:p>
    <w:p w:rsidR="00DA74E4" w:rsidRPr="00DA74E4" w:rsidRDefault="00DA74E4" w:rsidP="00DA74E4">
      <w:r w:rsidRPr="00DA74E4">
        <w:rPr>
          <w:b/>
          <w:bCs/>
        </w:rPr>
        <w:t xml:space="preserve">MADDE 97- </w:t>
      </w:r>
      <w:r w:rsidRPr="00DA74E4">
        <w:t xml:space="preserve">(1) Yüksek binalarda veya bina oturma alanı 1000 m2’den büyük binalarda veya cephe genişliği 75 m’yi aşan binalarda, itfaiyenin sisteme dışarıdan su basabilmesi için, sulu yangın söndürme sistemlerine en az 100 mm </w:t>
      </w:r>
      <w:proofErr w:type="gramStart"/>
      <w:r w:rsidRPr="00DA74E4">
        <w:t>nominal</w:t>
      </w:r>
      <w:proofErr w:type="gramEnd"/>
      <w:r w:rsidRPr="00DA74E4">
        <w:t xml:space="preserve"> çapında itfaiye su verme bağlantısı yapılması şarttır. İtfaiye su verme bağlantısında 2 adet 65 mm </w:t>
      </w:r>
      <w:proofErr w:type="spellStart"/>
      <w:r w:rsidRPr="00DA74E4">
        <w:t>storz</w:t>
      </w:r>
      <w:proofErr w:type="spellEnd"/>
      <w:r w:rsidRPr="00DA74E4">
        <w:t xml:space="preserve"> tip rakor ve sistemde çek valf bulunur ve çek valf ile itfaiye bağlantısı arasındaki borulardaki suyun otomatik olarak boşalmasını sağlayacak elemanlar konulur. İtfaiye araçlarının bağlantı ağzına ulaşma mesafesi 18 m’den fazla olamaz. </w:t>
      </w:r>
    </w:p>
    <w:p w:rsidR="00DA74E4" w:rsidRPr="00DA74E4" w:rsidRDefault="00DA74E4" w:rsidP="00DA74E4">
      <w:r w:rsidRPr="00DA74E4">
        <w:t xml:space="preserve">5291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Köpüklü, Gazlı ve Kuru Tozlu Sabit Otomatik Söndürme ve Önleme Sistemleri (1) </w:t>
      </w:r>
    </w:p>
    <w:p w:rsidR="00DA74E4" w:rsidRPr="00DA74E4" w:rsidRDefault="00DA74E4" w:rsidP="00DA74E4">
      <w:r w:rsidRPr="00DA74E4">
        <w:rPr>
          <w:b/>
          <w:bCs/>
        </w:rPr>
        <w:t xml:space="preserve">Köpüklü, gazlı ve kuru tozlu sabit otomatik söndürme ve önleme sistemleri (2) </w:t>
      </w:r>
    </w:p>
    <w:p w:rsidR="00DA74E4" w:rsidRPr="00DA74E4" w:rsidRDefault="00DA74E4" w:rsidP="00DA74E4">
      <w:r w:rsidRPr="00DA74E4">
        <w:rPr>
          <w:b/>
          <w:bCs/>
        </w:rPr>
        <w:t xml:space="preserve">MADDE 98- </w:t>
      </w:r>
      <w:r w:rsidRPr="00DA74E4">
        <w:t xml:space="preserve">(1) Köpüklü, gazlı ve kuru tozlu sabit otomatik söndürme sistemleri; tesisin nitelik ve ihtiyaçlarına bağlı olarak uygun, güncel, sertifikalı ve ilgili standartlara göre tasarlanır. </w:t>
      </w:r>
    </w:p>
    <w:p w:rsidR="00DA74E4" w:rsidRPr="00DA74E4" w:rsidRDefault="00DA74E4" w:rsidP="00DA74E4">
      <w:r w:rsidRPr="00DA74E4">
        <w:t xml:space="preserve">(2) Suyun söndürme etkisinin yeterli görülmediği veya su ile reaksiyona girebilecek maddelerin bulunduğu, depolandığı ve üretildiği hacimlerde uygun tipte söndürme sistemi tesis edilir. </w:t>
      </w:r>
    </w:p>
    <w:p w:rsidR="00DA74E4" w:rsidRPr="00DA74E4" w:rsidRDefault="00DA74E4" w:rsidP="00DA74E4">
      <w:r w:rsidRPr="00DA74E4">
        <w:t xml:space="preserve">(3)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 </w:t>
      </w:r>
    </w:p>
    <w:p w:rsidR="00DA74E4" w:rsidRPr="00DA74E4" w:rsidRDefault="00DA74E4" w:rsidP="00DA74E4">
      <w:r w:rsidRPr="00DA74E4">
        <w:t xml:space="preserve">(4) Gazlı yangın söndürme sistemi uygulanacak hacimlerdeki, doğal havalandırma amaçlı pencerede, kapıda veya duvarda bulunan menfez ve varsa havalandırma bacalarının yangın algılama ve gaz boşalım anında otomatik olarak kapanacak şekilde </w:t>
      </w:r>
      <w:proofErr w:type="gramStart"/>
      <w:r w:rsidRPr="00DA74E4">
        <w:t>dizayn edilmesi</w:t>
      </w:r>
      <w:proofErr w:type="gramEnd"/>
      <w:r w:rsidRPr="00DA74E4">
        <w:t xml:space="preserve"> gerekir. </w:t>
      </w:r>
    </w:p>
    <w:p w:rsidR="00DA74E4" w:rsidRPr="00DA74E4" w:rsidRDefault="00DA74E4" w:rsidP="00DA74E4">
      <w:r w:rsidRPr="00DA74E4">
        <w:lastRenderedPageBreak/>
        <w:t xml:space="preserve">(5) </w:t>
      </w:r>
      <w:proofErr w:type="spellStart"/>
      <w:r w:rsidRPr="00DA74E4">
        <w:t>Halon</w:t>
      </w:r>
      <w:proofErr w:type="spellEnd"/>
      <w:r w:rsidRPr="00DA74E4">
        <w:t xml:space="preserve"> alternatifi gazlar ile tasarımı yapılmış gazlı yangın söndürme sistemlerinde kullanılan söndürücü gazın, ilgili standartlara göre belgelenmiş uzun süreli kullanım geçerliliğinin olması gerekir. </w:t>
      </w:r>
    </w:p>
    <w:p w:rsidR="00DA74E4" w:rsidRPr="00DA74E4" w:rsidRDefault="00DA74E4" w:rsidP="00DA74E4">
      <w:r w:rsidRPr="00DA74E4">
        <w:t xml:space="preserve">(6)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Sürekli insan yaşamının olmadığı kapalı alanlarda (depo, arşiv, bilişim sistem odaları ve benzeri) yangın oluşumunu önleyen ve akreditasyona tabi ulusal veya uluslararası sertifikasyon sistemine sahip oksijen azaltma sistemleri uygulanabilir.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Taşınabilir Söndürme Cihazları (3) </w:t>
      </w:r>
    </w:p>
    <w:p w:rsidR="00DA74E4" w:rsidRPr="00DA74E4" w:rsidRDefault="00DA74E4" w:rsidP="00DA74E4">
      <w:r w:rsidRPr="00DA74E4">
        <w:rPr>
          <w:b/>
          <w:bCs/>
        </w:rPr>
        <w:t xml:space="preserve">Taşınabilir söndürme cihazları (4) </w:t>
      </w:r>
    </w:p>
    <w:p w:rsidR="00DA74E4" w:rsidRPr="00DA74E4" w:rsidRDefault="00DA74E4" w:rsidP="00DA74E4">
      <w:r w:rsidRPr="00DA74E4">
        <w:rPr>
          <w:b/>
          <w:bCs/>
        </w:rPr>
        <w:t xml:space="preserve">MADDE 99-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Taşınabilir söndürme cihazlarının tipi ve sayısı, mekânlarda var olan durum ve risklere göre belirlenir. Buna göre; </w:t>
      </w:r>
    </w:p>
    <w:p w:rsidR="00DA74E4" w:rsidRPr="00DA74E4" w:rsidRDefault="00DA74E4" w:rsidP="00DA74E4">
      <w:r w:rsidRPr="00DA74E4">
        <w:t xml:space="preserve">a) A sınıfı yangın çıkması muhtemel yerlerde, öncelikle çok maksatlı kuru kimyevi tozlu veya sulu, </w:t>
      </w:r>
    </w:p>
    <w:p w:rsidR="00DA74E4" w:rsidRPr="00DA74E4" w:rsidRDefault="00DA74E4" w:rsidP="00DA74E4">
      <w:r w:rsidRPr="00DA74E4">
        <w:t xml:space="preserve">b) B sınıfı yangın çıkması muhtemel yerlerde, öncelikle kuru kimyevi tozlu, karbondioksitli veya köpüklü, </w:t>
      </w:r>
    </w:p>
    <w:p w:rsidR="00DA74E4" w:rsidRPr="00DA74E4" w:rsidRDefault="00DA74E4" w:rsidP="00DA74E4">
      <w:r w:rsidRPr="00DA74E4">
        <w:t xml:space="preserve">c) C sınıfı yangın çıkması muhtemel yerlerde, öncelikle kuru kimyevi tozlu veya karbondioksitli, </w:t>
      </w:r>
    </w:p>
    <w:p w:rsidR="00DA74E4" w:rsidRPr="00DA74E4" w:rsidRDefault="00DA74E4" w:rsidP="00DA74E4">
      <w:r w:rsidRPr="00DA74E4">
        <w:t xml:space="preserve">ç) D sınıfı yangın çıkması muhtemel yerlerde, öncelikle kuru metal tozlu, </w:t>
      </w:r>
    </w:p>
    <w:p w:rsidR="00DA74E4" w:rsidRPr="00DA74E4" w:rsidRDefault="00DA74E4" w:rsidP="00DA74E4">
      <w:proofErr w:type="gramStart"/>
      <w:r w:rsidRPr="00DA74E4">
        <w:t>söndürme</w:t>
      </w:r>
      <w:proofErr w:type="gramEnd"/>
      <w:r w:rsidRPr="00DA74E4">
        <w:t xml:space="preserve"> cihazları bulundurulur. Hastanelerde, huzurevlerinde, anaokullarında ve benzeri yerlerde sulu veya temiz gazlı söndürme cihazlarının tercih edilmesi gerekir. </w:t>
      </w:r>
    </w:p>
    <w:p w:rsidR="00DA74E4" w:rsidRPr="00DA74E4" w:rsidRDefault="00DA74E4" w:rsidP="00DA74E4">
      <w:r w:rsidRPr="00DA74E4">
        <w:t xml:space="preserve">(2) Düşük tehlike sınıfında her 500 m2, orta tehlike ve yüksek tehlike sınıfında her 250 m² yapı inşaat alanı için 1 adet olmak üzere, uygun tipte 6 kg’lık kuru kimyevî tozlu veya eşdeğeri gazlı yangın söndürme cihazları bulundurulması gerekir. </w:t>
      </w:r>
    </w:p>
    <w:p w:rsidR="00DA74E4" w:rsidRPr="00DA74E4" w:rsidRDefault="00DA74E4" w:rsidP="00DA74E4">
      <w:r w:rsidRPr="00DA74E4">
        <w:lastRenderedPageBreak/>
        <w:t xml:space="preserve">(3) Otoparklarda, depolarda, tesisat dairelerinde ve benzeri yerlerde ayrıca tekerlekli tip söndürme cihazı bulundurulması mecburidir. </w:t>
      </w:r>
    </w:p>
    <w:p w:rsidR="00DA74E4" w:rsidRPr="00DA74E4" w:rsidRDefault="00DA74E4" w:rsidP="00DA74E4">
      <w:r w:rsidRPr="00DA74E4">
        <w:t xml:space="preserve">(4)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 </w:t>
      </w:r>
    </w:p>
    <w:p w:rsidR="00DA74E4" w:rsidRPr="00DA74E4" w:rsidRDefault="00DA74E4" w:rsidP="00DA74E4">
      <w:r w:rsidRPr="00DA74E4">
        <w:t xml:space="preserve">––––––––––––– </w:t>
      </w:r>
    </w:p>
    <w:p w:rsidR="00DA74E4" w:rsidRPr="00DA74E4" w:rsidRDefault="00DA74E4" w:rsidP="00DA74E4">
      <w:r w:rsidRPr="00DA74E4">
        <w:rPr>
          <w:i/>
          <w:iCs/>
        </w:rPr>
        <w:t xml:space="preserve">(1) Bu bölüm başlığı “Köpüklü, Gazlı ve Kuru Tozlu Sabit Otomatik Söndürme Sistemleri” iken, </w:t>
      </w:r>
      <w:proofErr w:type="gramStart"/>
      <w:r w:rsidRPr="00DA74E4">
        <w:rPr>
          <w:i/>
          <w:iCs/>
        </w:rPr>
        <w:t>16/3/2015</w:t>
      </w:r>
      <w:proofErr w:type="gramEnd"/>
      <w:r w:rsidRPr="00DA74E4">
        <w:rPr>
          <w:i/>
          <w:iCs/>
        </w:rPr>
        <w:t xml:space="preserve"> tarihli ve 2015/7401 sayılı Bakanlar Kurulu Eki Kararın 13 üncü maddesiyle metne işlendiği şekilde değiştirilmiştir. </w:t>
      </w:r>
    </w:p>
    <w:p w:rsidR="00DA74E4" w:rsidRPr="00DA74E4" w:rsidRDefault="00DA74E4" w:rsidP="00DA74E4">
      <w:r w:rsidRPr="00DA74E4">
        <w:t xml:space="preserve">(2) </w:t>
      </w:r>
      <w:r w:rsidRPr="00DA74E4">
        <w:rPr>
          <w:i/>
          <w:iCs/>
        </w:rPr>
        <w:t xml:space="preserve">Bu madde başlığı “Köpüklü, gazlı ve kuru tozlu sabit otomatik söndürme sistemleri” iken </w:t>
      </w:r>
      <w:proofErr w:type="gramStart"/>
      <w:r w:rsidRPr="00DA74E4">
        <w:rPr>
          <w:i/>
          <w:iCs/>
        </w:rPr>
        <w:t>16/3/2015</w:t>
      </w:r>
      <w:proofErr w:type="gramEnd"/>
      <w:r w:rsidRPr="00DA74E4">
        <w:rPr>
          <w:i/>
          <w:iCs/>
        </w:rPr>
        <w:t xml:space="preserve"> tarihli ve 2015/7401 sayılı Bakanlar Kurulu Eki Kararın 14 üncü maddesiyle metne işlendiği şekilde değiştirilmiştir. </w:t>
      </w:r>
    </w:p>
    <w:p w:rsidR="00DA74E4" w:rsidRPr="00DA74E4" w:rsidRDefault="00DA74E4" w:rsidP="00DA74E4">
      <w:r w:rsidRPr="00DA74E4">
        <w:rPr>
          <w:i/>
          <w:iCs/>
        </w:rPr>
        <w:t xml:space="preserve">(3) Bu bölüm başlığı “Taşınabilir Söndürme Tüpleri” iken, </w:t>
      </w:r>
      <w:proofErr w:type="gramStart"/>
      <w:r w:rsidRPr="00DA74E4">
        <w:rPr>
          <w:i/>
          <w:iCs/>
        </w:rPr>
        <w:t>10/8/2009</w:t>
      </w:r>
      <w:proofErr w:type="gramEnd"/>
      <w:r w:rsidRPr="00DA74E4">
        <w:rPr>
          <w:i/>
          <w:iCs/>
        </w:rPr>
        <w:t xml:space="preserve"> tarihli ve 2009/15316 sayılı Bakanlar Kurulu Kararı Eki Yönetmeliğin 36 </w:t>
      </w:r>
      <w:proofErr w:type="spellStart"/>
      <w:r w:rsidRPr="00DA74E4">
        <w:rPr>
          <w:i/>
          <w:iCs/>
        </w:rPr>
        <w:t>ncı</w:t>
      </w:r>
      <w:proofErr w:type="spellEnd"/>
      <w:r w:rsidRPr="00DA74E4">
        <w:rPr>
          <w:i/>
          <w:iCs/>
        </w:rPr>
        <w:t xml:space="preserve"> maddesiyle metne işlendiği şekilde değiştirilmiştir. </w:t>
      </w:r>
    </w:p>
    <w:p w:rsidR="00DA74E4" w:rsidRPr="00DA74E4" w:rsidRDefault="00DA74E4" w:rsidP="00DA74E4">
      <w:r w:rsidRPr="00DA74E4">
        <w:rPr>
          <w:i/>
          <w:iCs/>
        </w:rPr>
        <w:t xml:space="preserve">(4) Bu madde başlığı “Taşınabilir söndürme tüpleri” iken, </w:t>
      </w:r>
      <w:proofErr w:type="gramStart"/>
      <w:r w:rsidRPr="00DA74E4">
        <w:rPr>
          <w:i/>
          <w:iCs/>
        </w:rPr>
        <w:t>10/8/2009</w:t>
      </w:r>
      <w:proofErr w:type="gramEnd"/>
      <w:r w:rsidRPr="00DA74E4">
        <w:rPr>
          <w:i/>
          <w:iCs/>
        </w:rPr>
        <w:t xml:space="preserve"> tarihli ve 2009/15316 sayılı Bakanlar Kurulu Kararı Eki Yönetmeliğin 37 </w:t>
      </w:r>
      <w:proofErr w:type="spellStart"/>
      <w:r w:rsidRPr="00DA74E4">
        <w:rPr>
          <w:i/>
          <w:iCs/>
        </w:rPr>
        <w:t>nci</w:t>
      </w:r>
      <w:proofErr w:type="spellEnd"/>
      <w:r w:rsidRPr="00DA74E4">
        <w:rPr>
          <w:i/>
          <w:iCs/>
        </w:rPr>
        <w:t xml:space="preserve"> maddesiyle “Taşınabilir söndürme cihazları "şeklinde değiştirilmiştir. </w:t>
      </w:r>
    </w:p>
    <w:p w:rsidR="00DA74E4" w:rsidRPr="00DA74E4" w:rsidRDefault="00DA74E4" w:rsidP="00DA74E4">
      <w:r w:rsidRPr="00DA74E4">
        <w:t xml:space="preserve">5292 </w:t>
      </w:r>
    </w:p>
    <w:p w:rsidR="00DA74E4" w:rsidRPr="00DA74E4" w:rsidRDefault="00DA74E4" w:rsidP="00DA74E4">
      <w:r w:rsidRPr="00DA74E4">
        <w:t xml:space="preserve">(5) Taşınabilir söndürme cihazlarında söndürücünün duvara bağlantı asma halkası duvardan kolaylıkla alınabilecek şekilde yerleştirilir ve 4 kg’dan daha ağır ve 12 kg’dan hafif olan cihazların zeminden olan yüksekliği yaklaşık 90 cm’yi aşmayacak şekilde montaj yapılır. </w:t>
      </w:r>
    </w:p>
    <w:p w:rsidR="00DA74E4" w:rsidRPr="00DA74E4" w:rsidRDefault="00DA74E4" w:rsidP="00DA74E4">
      <w:r w:rsidRPr="00DA74E4">
        <w:lastRenderedPageBreak/>
        <w:t xml:space="preserve">(6) Arabalı yangın söndürme cihazlarının TS EN 1866 ve diğer taşınabilir yangın söndürme cihazlarının TS 862- EN 3 kalite belgeli olması şarttır. </w:t>
      </w:r>
    </w:p>
    <w:p w:rsidR="00DA74E4" w:rsidRPr="00DA74E4" w:rsidRDefault="00DA74E4" w:rsidP="00DA74E4">
      <w:r w:rsidRPr="00DA74E4">
        <w:t xml:space="preserve">(7)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 </w:t>
      </w:r>
    </w:p>
    <w:p w:rsidR="00DA74E4" w:rsidRPr="00DA74E4" w:rsidRDefault="00DA74E4" w:rsidP="00DA74E4">
      <w:r w:rsidRPr="00DA74E4">
        <w:t xml:space="preserve">(8) Binalara konulacak yangın söndürme cihazlarının cinsi, miktarı ve yerlerinin belirlenmesi konusunda, gerekirse mahalli itfaiye teşkilatının görüşü alınabilir. </w:t>
      </w:r>
    </w:p>
    <w:p w:rsidR="00DA74E4" w:rsidRPr="00DA74E4" w:rsidRDefault="00DA74E4" w:rsidP="00DA74E4">
      <w:r w:rsidRPr="00DA74E4">
        <w:rPr>
          <w:b/>
          <w:bCs/>
        </w:rPr>
        <w:t xml:space="preserve">BEŞİNCİ BÖLÜM </w:t>
      </w:r>
    </w:p>
    <w:p w:rsidR="00DA74E4" w:rsidRPr="00DA74E4" w:rsidRDefault="00DA74E4" w:rsidP="00DA74E4">
      <w:r w:rsidRPr="00DA74E4">
        <w:rPr>
          <w:b/>
          <w:bCs/>
        </w:rPr>
        <w:t xml:space="preserve">Periyodik Testler ve Bakım </w:t>
      </w:r>
    </w:p>
    <w:p w:rsidR="00DA74E4" w:rsidRPr="00DA74E4" w:rsidRDefault="00DA74E4" w:rsidP="00DA74E4">
      <w:r w:rsidRPr="00DA74E4">
        <w:rPr>
          <w:b/>
          <w:bCs/>
        </w:rPr>
        <w:t xml:space="preserve">Periyodik testler ve bakım </w:t>
      </w:r>
    </w:p>
    <w:p w:rsidR="00DA74E4" w:rsidRPr="00DA74E4" w:rsidRDefault="00DA74E4" w:rsidP="00DA74E4">
      <w:r w:rsidRPr="00DA74E4">
        <w:rPr>
          <w:b/>
          <w:bCs/>
        </w:rPr>
        <w:t xml:space="preserve">MADDE 100- </w:t>
      </w:r>
      <w:r w:rsidRPr="00DA74E4">
        <w:t xml:space="preserve">(1)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 </w:t>
      </w:r>
    </w:p>
    <w:p w:rsidR="00DA74E4" w:rsidRPr="00DA74E4" w:rsidRDefault="00DA74E4" w:rsidP="00DA74E4">
      <w:r w:rsidRPr="00DA74E4">
        <w:rPr>
          <w:b/>
          <w:bCs/>
        </w:rPr>
        <w:t xml:space="preserve">SEKİZİNCİ KISIM </w:t>
      </w:r>
    </w:p>
    <w:p w:rsidR="00DA74E4" w:rsidRPr="00DA74E4" w:rsidRDefault="00DA74E4" w:rsidP="00DA74E4">
      <w:r w:rsidRPr="00DA74E4">
        <w:rPr>
          <w:b/>
          <w:bCs/>
        </w:rPr>
        <w:t xml:space="preserve">Tehlikeli Maddelerin Depolanması ve Kullanılması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Genel Hükümler </w:t>
      </w:r>
    </w:p>
    <w:p w:rsidR="00DA74E4" w:rsidRPr="00DA74E4" w:rsidRDefault="00DA74E4" w:rsidP="00DA74E4">
      <w:r w:rsidRPr="00DA74E4">
        <w:rPr>
          <w:b/>
          <w:bCs/>
        </w:rPr>
        <w:lastRenderedPageBreak/>
        <w:t xml:space="preserve">Tehlikeli maddeler ile ilgili olarak uygulanacak hükümler </w:t>
      </w:r>
    </w:p>
    <w:p w:rsidR="00DA74E4" w:rsidRPr="00DA74E4" w:rsidRDefault="00DA74E4" w:rsidP="00DA74E4">
      <w:r w:rsidRPr="00DA74E4">
        <w:rPr>
          <w:b/>
          <w:bCs/>
        </w:rPr>
        <w:t xml:space="preserve">MADDE 101- </w:t>
      </w:r>
      <w:r w:rsidRPr="00DA74E4">
        <w:t xml:space="preserve">(1) Tehlikeli maddelerin depolanması, doldurulması, kullanılması, üretilmesi ve satışa sunulması hakkında bu Yönetmelikte hüküm bulunmayan hâllerde ilgili mevzuat ve standartlara uyulur. </w:t>
      </w:r>
    </w:p>
    <w:p w:rsidR="00DA74E4" w:rsidRPr="00DA74E4" w:rsidRDefault="00DA74E4" w:rsidP="00DA74E4">
      <w:r w:rsidRPr="00DA74E4">
        <w:rPr>
          <w:b/>
          <w:bCs/>
        </w:rPr>
        <w:t xml:space="preserve">Tehlikeli maddelerin sınıflandırılması </w:t>
      </w:r>
    </w:p>
    <w:p w:rsidR="00DA74E4" w:rsidRPr="00DA74E4" w:rsidRDefault="00DA74E4" w:rsidP="00DA74E4">
      <w:r w:rsidRPr="00DA74E4">
        <w:rPr>
          <w:b/>
          <w:bCs/>
        </w:rPr>
        <w:t xml:space="preserve">MADDE 102- </w:t>
      </w:r>
      <w:r w:rsidRPr="00DA74E4">
        <w:t xml:space="preserve">(1) Tehlikeli maddelerin sınıfları aşağıda belirtilmiştir: </w:t>
      </w:r>
    </w:p>
    <w:p w:rsidR="00DA74E4" w:rsidRPr="00DA74E4" w:rsidRDefault="00DA74E4" w:rsidP="00DA74E4">
      <w:r w:rsidRPr="00DA74E4">
        <w:t xml:space="preserve">a) Patlayıcı maddeler, </w:t>
      </w:r>
    </w:p>
    <w:p w:rsidR="00DA74E4" w:rsidRPr="00DA74E4" w:rsidRDefault="00DA74E4" w:rsidP="00DA74E4">
      <w:r w:rsidRPr="00DA74E4">
        <w:t xml:space="preserve">b) Parlayıcı ve patlayıcı gazlar, </w:t>
      </w:r>
    </w:p>
    <w:p w:rsidR="00DA74E4" w:rsidRPr="00DA74E4" w:rsidRDefault="00DA74E4" w:rsidP="00DA74E4">
      <w:r w:rsidRPr="00DA74E4">
        <w:t xml:space="preserve">c) Yanıcı sıvılar, </w:t>
      </w:r>
    </w:p>
    <w:p w:rsidR="00DA74E4" w:rsidRPr="00DA74E4" w:rsidRDefault="00DA74E4" w:rsidP="00DA74E4">
      <w:r w:rsidRPr="00DA74E4">
        <w:t xml:space="preserve">ç) Yanıcı katı maddeler, </w:t>
      </w:r>
    </w:p>
    <w:p w:rsidR="00DA74E4" w:rsidRPr="00DA74E4" w:rsidRDefault="00DA74E4" w:rsidP="00DA74E4">
      <w:r w:rsidRPr="00DA74E4">
        <w:t xml:space="preserve">d) Oksitleyici maddeler, </w:t>
      </w:r>
    </w:p>
    <w:p w:rsidR="00DA74E4" w:rsidRPr="00DA74E4" w:rsidRDefault="00DA74E4" w:rsidP="00DA74E4">
      <w:r w:rsidRPr="00DA74E4">
        <w:t xml:space="preserve">e) Zehirli ve iğrendirici maddeler, </w:t>
      </w:r>
    </w:p>
    <w:p w:rsidR="00DA74E4" w:rsidRPr="00DA74E4" w:rsidRDefault="00DA74E4" w:rsidP="00DA74E4">
      <w:r w:rsidRPr="00DA74E4">
        <w:t xml:space="preserve">f) Radyoaktif maddeler, </w:t>
      </w:r>
    </w:p>
    <w:p w:rsidR="00DA74E4" w:rsidRPr="00DA74E4" w:rsidRDefault="00DA74E4" w:rsidP="00DA74E4">
      <w:r w:rsidRPr="00DA74E4">
        <w:t xml:space="preserve">g) Dağlayıcı maddeler, </w:t>
      </w:r>
    </w:p>
    <w:p w:rsidR="00DA74E4" w:rsidRPr="00DA74E4" w:rsidRDefault="00DA74E4" w:rsidP="00DA74E4">
      <w:r w:rsidRPr="00DA74E4">
        <w:t xml:space="preserve">ğ) Diğer tehlikeli maddeler. </w:t>
      </w:r>
    </w:p>
    <w:p w:rsidR="00DA74E4" w:rsidRPr="00DA74E4" w:rsidRDefault="00DA74E4" w:rsidP="00DA74E4">
      <w:r w:rsidRPr="00DA74E4">
        <w:rPr>
          <w:b/>
          <w:bCs/>
        </w:rPr>
        <w:t xml:space="preserve">Depolama hacimlerinin genel özellikleri </w:t>
      </w:r>
    </w:p>
    <w:p w:rsidR="00DA74E4" w:rsidRPr="00DA74E4" w:rsidRDefault="00DA74E4" w:rsidP="00DA74E4">
      <w:r w:rsidRPr="00DA74E4">
        <w:rPr>
          <w:b/>
          <w:bCs/>
        </w:rPr>
        <w:t xml:space="preserve">MADDE 103- </w:t>
      </w:r>
      <w:r w:rsidRPr="00DA74E4">
        <w:t xml:space="preserve">(1) </w:t>
      </w:r>
      <w:r w:rsidRPr="00DA74E4">
        <w:rPr>
          <w:b/>
          <w:bCs/>
        </w:rPr>
        <w:t xml:space="preserve">(Değişik birinci cümle: </w:t>
      </w:r>
      <w:proofErr w:type="gramStart"/>
      <w:r w:rsidRPr="00DA74E4">
        <w:rPr>
          <w:b/>
          <w:bCs/>
        </w:rPr>
        <w:t>10/8/2009</w:t>
      </w:r>
      <w:proofErr w:type="gramEnd"/>
      <w:r w:rsidRPr="00DA74E4">
        <w:rPr>
          <w:b/>
          <w:bCs/>
        </w:rPr>
        <w:t xml:space="preserve">-2009/15316 K.) </w:t>
      </w:r>
      <w:r w:rsidRPr="00DA74E4">
        <w:t xml:space="preserve">Tehlikeli maddelerin depolandığı ve üretildiği yerlerde aşağıda belirtilen hususlara uyulması mecburidir: </w:t>
      </w:r>
    </w:p>
    <w:p w:rsidR="00DA74E4" w:rsidRPr="00DA74E4" w:rsidRDefault="00DA74E4" w:rsidP="00DA74E4">
      <w:r w:rsidRPr="00DA74E4">
        <w:t xml:space="preserve">a) Topluma açık yerlerde ve konutların altında veya bitişiğinde tehlikeli maddeler ile ilgili olarak yapılan işlerin, ilgili standartlarda belirtilen şartlara uygun olması gerekir. </w:t>
      </w:r>
    </w:p>
    <w:p w:rsidR="00DA74E4" w:rsidRPr="00DA74E4" w:rsidRDefault="00DA74E4" w:rsidP="00DA74E4">
      <w:r w:rsidRPr="00DA74E4">
        <w:lastRenderedPageBreak/>
        <w:t xml:space="preserve">b) Parlayıcı ve patlayıcı maddeler üretilen veya işlenen veya depolanan tek katlı binalarda duvarların yanmaz veya yangına 120 dakika dayanıklı olması gerekir. Çok katlı binalarda ise, binaların en üst katında olmak şartıyla ilgili tüzük ve yönetmeliklerde öngörülen ölçüde bu maddelerin üretilmesine veya işletilmesine veya depolanmasına müsaade edilir. </w:t>
      </w:r>
    </w:p>
    <w:p w:rsidR="00DA74E4" w:rsidRPr="00DA74E4" w:rsidRDefault="00DA74E4" w:rsidP="00DA74E4">
      <w:r w:rsidRPr="00DA74E4">
        <w:t xml:space="preserve">5293 </w:t>
      </w:r>
    </w:p>
    <w:p w:rsidR="00DA74E4" w:rsidRPr="00DA74E4" w:rsidRDefault="00DA74E4" w:rsidP="00DA74E4">
      <w:r w:rsidRPr="00DA74E4">
        <w:t xml:space="preserve">c) Herhangi bir amaçla tehlikeli madde bulundurulan yapılarda, tehlikeli maddenin miktarlarına ve tehlike sınıfına bağlı olarak çevre güvenliği sağlanır. </w:t>
      </w:r>
    </w:p>
    <w:p w:rsidR="00DA74E4" w:rsidRPr="00DA74E4" w:rsidRDefault="00DA74E4" w:rsidP="00DA74E4">
      <w:r w:rsidRPr="00DA74E4">
        <w:t xml:space="preserve">ç) Binaya ulaşım yollarının sürekli olarak açık tutulması ve bu yollar üzerine park yapılmaması gerekir. </w:t>
      </w:r>
    </w:p>
    <w:p w:rsidR="00DA74E4" w:rsidRPr="00DA74E4" w:rsidRDefault="00DA74E4" w:rsidP="00DA74E4">
      <w:r w:rsidRPr="00DA74E4">
        <w:t xml:space="preserve">d) Üretimin ve tehlikeli maddenin özelliğine göre binaların tabanlarının statik elektriği iletici özellikte yapılması ve kapıların statik elektriğe karşı topraklanması şarttır. </w:t>
      </w:r>
    </w:p>
    <w:p w:rsidR="00DA74E4" w:rsidRPr="00DA74E4" w:rsidRDefault="00DA74E4" w:rsidP="00DA74E4">
      <w:r w:rsidRPr="00DA74E4">
        <w:t xml:space="preserve">e) 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 </w:t>
      </w:r>
    </w:p>
    <w:p w:rsidR="00DA74E4" w:rsidRPr="00DA74E4" w:rsidRDefault="00DA74E4" w:rsidP="00DA74E4">
      <w:r w:rsidRPr="00DA74E4">
        <w:t xml:space="preserve">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 </w:t>
      </w:r>
    </w:p>
    <w:p w:rsidR="00DA74E4" w:rsidRPr="00DA74E4" w:rsidRDefault="00DA74E4" w:rsidP="00DA74E4">
      <w:r w:rsidRPr="00DA74E4">
        <w:t xml:space="preserve">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 </w:t>
      </w:r>
    </w:p>
    <w:p w:rsidR="00DA74E4" w:rsidRPr="00DA74E4" w:rsidRDefault="00DA74E4" w:rsidP="00DA74E4">
      <w:r w:rsidRPr="00DA74E4">
        <w:rPr>
          <w:b/>
          <w:bCs/>
        </w:rPr>
        <w:t xml:space="preserve">İKİNCİ BÖLÜM </w:t>
      </w:r>
    </w:p>
    <w:p w:rsidR="00DA74E4" w:rsidRPr="00DA74E4" w:rsidRDefault="00DA74E4" w:rsidP="00DA74E4">
      <w:r w:rsidRPr="00DA74E4">
        <w:rPr>
          <w:b/>
          <w:bCs/>
        </w:rPr>
        <w:lastRenderedPageBreak/>
        <w:t xml:space="preserve">Patlayıcı Maddeler </w:t>
      </w:r>
    </w:p>
    <w:p w:rsidR="00DA74E4" w:rsidRPr="00DA74E4" w:rsidRDefault="00DA74E4" w:rsidP="00DA74E4">
      <w:r w:rsidRPr="00DA74E4">
        <w:rPr>
          <w:b/>
          <w:bCs/>
        </w:rPr>
        <w:t xml:space="preserve">Patlayıcı maddeler </w:t>
      </w:r>
    </w:p>
    <w:p w:rsidR="00DA74E4" w:rsidRPr="00DA74E4" w:rsidRDefault="00DA74E4" w:rsidP="00DA74E4">
      <w:r w:rsidRPr="00DA74E4">
        <w:rPr>
          <w:b/>
          <w:bCs/>
        </w:rPr>
        <w:t xml:space="preserve">MADDE 104- </w:t>
      </w:r>
      <w:r w:rsidRPr="00DA74E4">
        <w:t xml:space="preserve">(1) Bu Yönetmeliğe göre patlayıcı maddeler; sürtme, darbe ve ısı etkisi altında başka bir maddenin katılmasına gerek olmadan hızla reaksiyona giren ve çevreye zarar veren maddelerdir. </w:t>
      </w:r>
    </w:p>
    <w:p w:rsidR="00DA74E4" w:rsidRPr="00DA74E4" w:rsidRDefault="00DA74E4" w:rsidP="00DA74E4">
      <w:r w:rsidRPr="00DA74E4">
        <w:t xml:space="preserve">(2) Kolay yanıcı, parlayıcı ve patlayıcı maddeler ile benzeri maddelerin depo ve satış yerleri altında, üstünde ve bitişiğinde, oteller, eğlence yerleri ve kahvehaneler gibi topluma açık yerler bulunamaz. </w:t>
      </w:r>
    </w:p>
    <w:p w:rsidR="00DA74E4" w:rsidRPr="00DA74E4" w:rsidRDefault="00DA74E4" w:rsidP="00DA74E4">
      <w:r w:rsidRPr="00DA74E4">
        <w:t xml:space="preserve">(3) Av malzemesi satan işyerlerinin, müstakil ve tercihen tek katlı binada bulunması ve başka bir işyeri veya mesken ile kapısının veya bağlantı penceresinin olmaması gerekir. </w:t>
      </w:r>
    </w:p>
    <w:p w:rsidR="00DA74E4" w:rsidRPr="00DA74E4" w:rsidRDefault="00DA74E4" w:rsidP="00DA74E4">
      <w:r w:rsidRPr="00DA74E4">
        <w:t xml:space="preserve">(4)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DA74E4" w:rsidRPr="00DA74E4" w:rsidRDefault="00DA74E4" w:rsidP="00DA74E4">
      <w:r w:rsidRPr="00DA74E4">
        <w:t xml:space="preserve">(5)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 </w:t>
      </w:r>
    </w:p>
    <w:p w:rsidR="00DA74E4" w:rsidRPr="00DA74E4" w:rsidRDefault="00DA74E4" w:rsidP="00DA74E4">
      <w:r w:rsidRPr="00DA74E4">
        <w:t xml:space="preserve">5294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Parlayıcı ve Patlayıcı Gazlar </w:t>
      </w:r>
    </w:p>
    <w:p w:rsidR="00DA74E4" w:rsidRPr="00DA74E4" w:rsidRDefault="00DA74E4" w:rsidP="00DA74E4">
      <w:r w:rsidRPr="00DA74E4">
        <w:rPr>
          <w:b/>
          <w:bCs/>
        </w:rPr>
        <w:t xml:space="preserve">Genel </w:t>
      </w:r>
    </w:p>
    <w:p w:rsidR="00DA74E4" w:rsidRPr="00DA74E4" w:rsidRDefault="00DA74E4" w:rsidP="00DA74E4">
      <w:r w:rsidRPr="00DA74E4">
        <w:rPr>
          <w:b/>
          <w:bCs/>
        </w:rPr>
        <w:lastRenderedPageBreak/>
        <w:t xml:space="preserve">MADDE 105- </w:t>
      </w:r>
      <w:r w:rsidRPr="00DA74E4">
        <w:t>(1) Bu Yönetmeliğe göre normal sıcaklık ve basınç altında buhar fazında bulunan maddeler gaz olarak kabul edilir. Kritik sıcaklığı 10 º</w:t>
      </w:r>
      <w:proofErr w:type="spellStart"/>
      <w:r w:rsidRPr="00DA74E4">
        <w:t>C'ın</w:t>
      </w:r>
      <w:proofErr w:type="spellEnd"/>
      <w:r w:rsidRPr="00DA74E4">
        <w:t xml:space="preserve"> altında olan gazlara basınçlı gazlar ve kritik sıcaklığı 10 º</w:t>
      </w:r>
      <w:proofErr w:type="spellStart"/>
      <w:r w:rsidRPr="00DA74E4">
        <w:t>C'ın</w:t>
      </w:r>
      <w:proofErr w:type="spellEnd"/>
      <w:r w:rsidRPr="00DA74E4">
        <w:t xml:space="preserve"> üzerinde olup mutlak buhar basınçları 50 ºC de 300 </w:t>
      </w:r>
      <w:proofErr w:type="spellStart"/>
      <w:r w:rsidRPr="00DA74E4">
        <w:t>kPa'ı</w:t>
      </w:r>
      <w:proofErr w:type="spellEnd"/>
      <w:r w:rsidRPr="00DA74E4">
        <w:t xml:space="preserve"> aşan gazlar sıvılaştırılmış gazlar olarak isimlendirilir. Her iki tip gaz bir çözücü içinde çözünmüş hâlde ise, basınç altında çözünmüş gazlar sınıfına girer. </w:t>
      </w:r>
    </w:p>
    <w:p w:rsidR="00DA74E4" w:rsidRPr="00DA74E4" w:rsidRDefault="00DA74E4" w:rsidP="00DA74E4">
      <w:r w:rsidRPr="00DA74E4">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DA74E4" w:rsidRPr="00DA74E4" w:rsidRDefault="00DA74E4" w:rsidP="00DA74E4">
      <w:r w:rsidRPr="00DA74E4">
        <w:t xml:space="preserve">(3) Her 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 </w:t>
      </w:r>
    </w:p>
    <w:p w:rsidR="00DA74E4" w:rsidRPr="00DA74E4" w:rsidRDefault="00DA74E4" w:rsidP="00DA74E4">
      <w:r w:rsidRPr="00DA74E4">
        <w:t xml:space="preserve">(4) Tüpler, hiçbir zaman izin verilenden fazla bir basınçla ve tüp üzerinde belirtilen ağırlığın üzerinde basınçlı gaz ile doldurulamaz. Tüplerin doldurulmadan önce ilgili mevzuata göre yeniden doldurulmaya müsait olup olmadığına dikkat edilir, kritik sıcaklıkları genel olarak çevre sıcaklığından fazla olan gazların konulduğu tüpler, tamamen doldurulmayarak tehlikeli basınçların meydana gelmesi önlenir. Basınçlı gazların doldurulduğu tüpler, ilgili mevzuatta belirtilen esaslar dâhilinde doldurulur ve dolum öncesinde ve sonrasında ağırlık kontrolüne tabi tutulur. </w:t>
      </w:r>
    </w:p>
    <w:p w:rsidR="00DA74E4" w:rsidRPr="00DA74E4" w:rsidRDefault="00DA74E4" w:rsidP="00DA74E4">
      <w:r w:rsidRPr="00DA74E4">
        <w:t xml:space="preserve">(5) Basınçlı gaz tüplerinin depolanmasında aşağıda belirtilen şartlara uyulması mecburidir: </w:t>
      </w:r>
    </w:p>
    <w:p w:rsidR="00DA74E4" w:rsidRPr="00DA74E4" w:rsidRDefault="00DA74E4" w:rsidP="00DA74E4">
      <w:r w:rsidRPr="00DA74E4">
        <w:t xml:space="preserve">a) Dolu tüplerin sıcaklık değişmelerine, güneş ışınlarına, radyasyon ısısına ve neme karşı korunması bakımından ilgili </w:t>
      </w:r>
      <w:proofErr w:type="spellStart"/>
      <w:r w:rsidRPr="00DA74E4">
        <w:t>standard</w:t>
      </w:r>
      <w:proofErr w:type="spellEnd"/>
      <w:r w:rsidRPr="00DA74E4">
        <w:t xml:space="preserve"> hükümlerine uyulur. </w:t>
      </w:r>
    </w:p>
    <w:p w:rsidR="00DA74E4" w:rsidRPr="00DA74E4" w:rsidRDefault="00DA74E4" w:rsidP="00DA74E4">
      <w:r w:rsidRPr="00DA74E4">
        <w:t xml:space="preserve">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 </w:t>
      </w:r>
    </w:p>
    <w:p w:rsidR="00DA74E4" w:rsidRPr="00DA74E4" w:rsidRDefault="00DA74E4" w:rsidP="00DA74E4">
      <w:r w:rsidRPr="00DA74E4">
        <w:t xml:space="preserve">c) Tüpler, içinde bulunan gazın özelliğine göre sınıflanarak depolanır ve boş tüpler ayrı bir yerde toplanır. </w:t>
      </w:r>
    </w:p>
    <w:p w:rsidR="00DA74E4" w:rsidRPr="00DA74E4" w:rsidRDefault="00DA74E4" w:rsidP="00DA74E4">
      <w:r w:rsidRPr="00DA74E4">
        <w:t xml:space="preserve">ç) Tüplerin depolandığı yerlerin, uygun havalandırma tertibatının ve yeteri kadar kapısının bulunması gerekir. </w:t>
      </w:r>
    </w:p>
    <w:p w:rsidR="00DA74E4" w:rsidRPr="00DA74E4" w:rsidRDefault="00DA74E4" w:rsidP="00DA74E4">
      <w:r w:rsidRPr="00DA74E4">
        <w:lastRenderedPageBreak/>
        <w:t xml:space="preserve">d) Yanıcı basınçlı gaz ihtiva eden tüplerin depolandığı yerlerde ateş ve ateşli maddeler kullanma yasağı uygulanır. </w:t>
      </w:r>
    </w:p>
    <w:p w:rsidR="00DA74E4" w:rsidRPr="00DA74E4" w:rsidRDefault="00DA74E4" w:rsidP="00DA74E4">
      <w:r w:rsidRPr="00DA74E4">
        <w:t xml:space="preserve">e) Tüplerin depolandığı yerlere ikaz levhaları konulur. </w:t>
      </w:r>
    </w:p>
    <w:p w:rsidR="00DA74E4" w:rsidRPr="00DA74E4" w:rsidRDefault="00DA74E4" w:rsidP="00DA74E4">
      <w:r w:rsidRPr="00DA74E4">
        <w:rPr>
          <w:b/>
          <w:bCs/>
        </w:rPr>
        <w:t xml:space="preserve">LPG tüplerinin depolanmasına ilişkin esaslar </w:t>
      </w:r>
    </w:p>
    <w:p w:rsidR="00DA74E4" w:rsidRPr="00DA74E4" w:rsidRDefault="00DA74E4" w:rsidP="00DA74E4">
      <w:r w:rsidRPr="00DA74E4">
        <w:rPr>
          <w:b/>
          <w:bCs/>
        </w:rPr>
        <w:t xml:space="preserve">MADDE 106- </w:t>
      </w:r>
      <w:r w:rsidRPr="00DA74E4">
        <w:t xml:space="preserve">(1) LPG depolanacak binaların; </w:t>
      </w:r>
    </w:p>
    <w:p w:rsidR="00DA74E4" w:rsidRPr="00DA74E4" w:rsidRDefault="00DA74E4" w:rsidP="00DA74E4">
      <w:r w:rsidRPr="00DA74E4">
        <w:t xml:space="preserve">a) Müstakil ve tek katlı olması, </w:t>
      </w:r>
    </w:p>
    <w:p w:rsidR="00DA74E4" w:rsidRPr="00DA74E4" w:rsidRDefault="00DA74E4" w:rsidP="00DA74E4">
      <w:r w:rsidRPr="00DA74E4">
        <w:t xml:space="preserve">b) Döşemesinin, tavanın ve duvarlarının yangına en az 120 dakika dayanıklı malzeme ile yapılması, </w:t>
      </w:r>
    </w:p>
    <w:p w:rsidR="00DA74E4" w:rsidRPr="00DA74E4" w:rsidRDefault="00DA74E4" w:rsidP="00DA74E4">
      <w:r w:rsidRPr="00DA74E4">
        <w:t xml:space="preserve">c) Çatısında hafif malzemeler kullanılması, </w:t>
      </w:r>
    </w:p>
    <w:p w:rsidR="00DA74E4" w:rsidRPr="00DA74E4" w:rsidRDefault="00DA74E4" w:rsidP="00DA74E4">
      <w:r w:rsidRPr="00DA74E4">
        <w:t xml:space="preserve">ç) Dış duvarlarında veya çatısında, her 3 m³ depo hacmi için en az </w:t>
      </w:r>
      <w:proofErr w:type="gramStart"/>
      <w:r w:rsidRPr="00DA74E4">
        <w:t>0.2</w:t>
      </w:r>
      <w:proofErr w:type="gramEnd"/>
      <w:r w:rsidRPr="00DA74E4">
        <w:t xml:space="preserve"> m²'lik kırılmaz cam veya benzeri hafif malzeme ile kaplanmış bir boşluk bırakılması, </w:t>
      </w:r>
    </w:p>
    <w:p w:rsidR="00DA74E4" w:rsidRPr="00DA74E4" w:rsidRDefault="00DA74E4" w:rsidP="00DA74E4">
      <w:r w:rsidRPr="00DA74E4">
        <w:t xml:space="preserve">d) Depo kapılarının yangına karşı en az 90 dakika dayanıklı malzemeden yapılması, şarttır. </w:t>
      </w:r>
    </w:p>
    <w:p w:rsidR="00DA74E4" w:rsidRPr="00DA74E4" w:rsidRDefault="00DA74E4" w:rsidP="00DA74E4">
      <w:r w:rsidRPr="00DA74E4">
        <w:t xml:space="preserve">5295 </w:t>
      </w:r>
    </w:p>
    <w:p w:rsidR="00DA74E4" w:rsidRPr="00DA74E4" w:rsidRDefault="00DA74E4" w:rsidP="00DA74E4">
      <w:r w:rsidRPr="00DA74E4">
        <w:t xml:space="preserve">(2) Tüplerin depolama mahallinde, aşırı sıcaklık artışına ve insan veya araç trafiğine maruz kalmayacak ve fiziki hasar görmeyecek tarzda yerleştirilmesi gerekir. Tüp içerisindeki LPG’nin gaz fazıyla doğrudan temas hâlinde olması için, tüplerin, emniyet valfleri LPG sıvı fazı seviyesinden yukarıda olacak konumda, yana yatırılmış veya baş aşağı durumda olmaksızın dik olarak depolanması gerekir. </w:t>
      </w:r>
    </w:p>
    <w:p w:rsidR="00DA74E4" w:rsidRPr="00DA74E4" w:rsidRDefault="00DA74E4" w:rsidP="00DA74E4">
      <w:r w:rsidRPr="00DA74E4">
        <w:t xml:space="preserve">(3) Depolarda ısıtma ve aydınlatma amacı ile açık alevli cihazlar kullanılamaz. </w:t>
      </w:r>
    </w:p>
    <w:p w:rsidR="00DA74E4" w:rsidRPr="00DA74E4" w:rsidRDefault="00DA74E4" w:rsidP="00DA74E4">
      <w:r w:rsidRPr="00DA74E4">
        <w:t xml:space="preserve">(4) Depoların döşeme hizasında ve bölme duvarlarının tabana yakın kısımlarında açılıp kapanabilen havalandırma menfezleri bulundurulur. </w:t>
      </w:r>
    </w:p>
    <w:p w:rsidR="00DA74E4" w:rsidRPr="00DA74E4" w:rsidRDefault="00DA74E4" w:rsidP="00DA74E4">
      <w:r w:rsidRPr="00DA74E4">
        <w:lastRenderedPageBreak/>
        <w:t xml:space="preserve">(5) Doğal havalandırma uygulanması hâlinde, dış duvarların her 600 cm’si için en az 1 adet menfez bulunması şarttır. Dış duvar uzunluğunun 600 cm’yi geçmesi hâlinde, menfez </w:t>
      </w:r>
      <w:proofErr w:type="gramStart"/>
      <w:r w:rsidRPr="00DA74E4">
        <w:t>adeti</w:t>
      </w:r>
      <w:proofErr w:type="gramEnd"/>
      <w:r w:rsidRPr="00DA74E4">
        <w:t xml:space="preserve"> aynı oranda artırılır. Menfezlerin her birinin alanının en az 140 cm2 ve menfezlerin toplam alanının, döşeme alanının her metrekaresi için en az 65 cm2 olması gerekir. </w:t>
      </w:r>
    </w:p>
    <w:p w:rsidR="00DA74E4" w:rsidRPr="00DA74E4" w:rsidRDefault="00DA74E4" w:rsidP="00DA74E4">
      <w:r w:rsidRPr="00DA74E4">
        <w:t xml:space="preserve">(6) Havalandırma fan ile yapılıyor ise; </w:t>
      </w:r>
    </w:p>
    <w:p w:rsidR="00DA74E4" w:rsidRPr="00DA74E4" w:rsidRDefault="00DA74E4" w:rsidP="00DA74E4">
      <w:r w:rsidRPr="00DA74E4">
        <w:t>a) Patlama ve kıvılcım güvenlikli (</w:t>
      </w:r>
      <w:proofErr w:type="spellStart"/>
      <w:r w:rsidRPr="00DA74E4">
        <w:t>ex</w:t>
      </w:r>
      <w:proofErr w:type="spellEnd"/>
      <w:r w:rsidRPr="00DA74E4">
        <w:t>–</w:t>
      </w:r>
      <w:proofErr w:type="spellStart"/>
      <w:r w:rsidRPr="00DA74E4">
        <w:t>proof</w:t>
      </w:r>
      <w:proofErr w:type="spellEnd"/>
      <w:r w:rsidRPr="00DA74E4">
        <w:t xml:space="preserve">) malzeme kullanılması, </w:t>
      </w:r>
    </w:p>
    <w:p w:rsidR="00DA74E4" w:rsidRPr="00DA74E4" w:rsidRDefault="00DA74E4" w:rsidP="00DA74E4">
      <w:r w:rsidRPr="00DA74E4">
        <w:t xml:space="preserve">b) Havalandırma debisinin döşemenin her bir m2’si için en az </w:t>
      </w:r>
      <w:proofErr w:type="gramStart"/>
      <w:r w:rsidRPr="00DA74E4">
        <w:t>0.3</w:t>
      </w:r>
      <w:proofErr w:type="gramEnd"/>
      <w:r w:rsidRPr="00DA74E4">
        <w:t xml:space="preserve"> m3/</w:t>
      </w:r>
      <w:proofErr w:type="spellStart"/>
      <w:r w:rsidRPr="00DA74E4">
        <w:t>dak</w:t>
      </w:r>
      <w:proofErr w:type="spellEnd"/>
      <w:r w:rsidRPr="00DA74E4">
        <w:t xml:space="preserve"> olması, </w:t>
      </w:r>
    </w:p>
    <w:p w:rsidR="00DA74E4" w:rsidRPr="00DA74E4" w:rsidRDefault="00DA74E4" w:rsidP="00DA74E4">
      <w:r w:rsidRPr="00DA74E4">
        <w:t xml:space="preserve">c) Havalandırma çıkış ağzının diğer binalardan en az 3 m uzaklıkta bulunması, </w:t>
      </w:r>
    </w:p>
    <w:p w:rsidR="00DA74E4" w:rsidRPr="00DA74E4" w:rsidRDefault="00DA74E4" w:rsidP="00DA74E4">
      <w:r w:rsidRPr="00DA74E4">
        <w:t xml:space="preserve">ç) Havalandırma kanalının zeminden itibaren tespit edilmesi, </w:t>
      </w:r>
    </w:p>
    <w:p w:rsidR="00DA74E4" w:rsidRPr="00DA74E4" w:rsidRDefault="00DA74E4" w:rsidP="00DA74E4">
      <w:r w:rsidRPr="00DA74E4">
        <w:t xml:space="preserve">d) Kablo ve pano tesisatının kıvılcım güvenlikli olması, </w:t>
      </w:r>
    </w:p>
    <w:p w:rsidR="00DA74E4" w:rsidRPr="00DA74E4" w:rsidRDefault="00DA74E4" w:rsidP="00DA74E4">
      <w:proofErr w:type="gramStart"/>
      <w:r w:rsidRPr="00DA74E4">
        <w:t>şarttır</w:t>
      </w:r>
      <w:proofErr w:type="gramEnd"/>
      <w:r w:rsidRPr="00DA74E4">
        <w:t xml:space="preserve">. </w:t>
      </w:r>
    </w:p>
    <w:p w:rsidR="00DA74E4" w:rsidRPr="00DA74E4" w:rsidRDefault="00DA74E4" w:rsidP="00DA74E4">
      <w:r w:rsidRPr="00DA74E4">
        <w:t xml:space="preserve">(7) Depoların döşemeleri tabii veya tesviye zemin seviyesinden aşağıda olamaz. Döşemenin doldurulmuş durumda olması ve havalandırılması gerekir. </w:t>
      </w:r>
    </w:p>
    <w:p w:rsidR="00DA74E4" w:rsidRPr="00DA74E4" w:rsidRDefault="00DA74E4" w:rsidP="00DA74E4">
      <w:r w:rsidRPr="00DA74E4">
        <w:t xml:space="preserve">(8) Tüpler, depoların çıkış kapıları ve merdiven boşlukları yakınına konulamaz ve kaçış yollarını engelleyecek şekilde depolanamaz. </w:t>
      </w:r>
    </w:p>
    <w:p w:rsidR="00DA74E4" w:rsidRPr="00DA74E4" w:rsidRDefault="00DA74E4" w:rsidP="00DA74E4">
      <w:r w:rsidRPr="00DA74E4">
        <w:t xml:space="preserve">(9) Tüpler, vanalarının üzerinde emniyet tıpası takılmış olarak ve dolu tüpler ise, vanalarının üzerinde ilk kullanım kapağı takılmış olarak depolanır. </w:t>
      </w:r>
    </w:p>
    <w:p w:rsidR="00DA74E4" w:rsidRPr="00DA74E4" w:rsidRDefault="00DA74E4" w:rsidP="00DA74E4">
      <w:r w:rsidRPr="00DA74E4">
        <w:t xml:space="preserve">(10) Boş tüpler tercihen açıkta depolanır. Bina içinde depolanacaklar ise, depolama miktarının hesaplanmasında dolu tüp gibi kabul edilir. </w:t>
      </w:r>
    </w:p>
    <w:p w:rsidR="00DA74E4" w:rsidRPr="00DA74E4" w:rsidRDefault="00DA74E4" w:rsidP="00DA74E4">
      <w:r w:rsidRPr="00DA74E4">
        <w:lastRenderedPageBreak/>
        <w:t xml:space="preserve">(11) Depo binalarının elektrik sistemleri, ankastre olarak kıvılcım ve kısa devre oluşturmayan özellikteki malzeme ile yapılır. Elektrik anahtarlarının binanın dış yüzeyinde ve zeminden 2 m yükseklikte bulunması ve aydınlatma armatürlerinin tavana monte edilmiş olması gerekir. </w:t>
      </w:r>
    </w:p>
    <w:p w:rsidR="00DA74E4" w:rsidRPr="00DA74E4" w:rsidRDefault="00DA74E4" w:rsidP="00DA74E4">
      <w:r w:rsidRPr="00DA74E4">
        <w:t xml:space="preserve">(12) Depolarda ısıtma sadece merkezi sistem ile yapılır ve ısı merkezi dışarıda olur. Tüplerin kalorifer radyatörlerinden en az 2 m uzaklıkta bulundurulması gerekir. </w:t>
      </w:r>
    </w:p>
    <w:p w:rsidR="00DA74E4" w:rsidRPr="00DA74E4" w:rsidRDefault="00DA74E4" w:rsidP="00DA74E4">
      <w:r w:rsidRPr="00DA74E4">
        <w:t xml:space="preserve">(13) Özel olarak inşa edilmiş LPG dağıtım depolarında, tüplere doldurulmuş durumda en çok 10000 kg gaz bulundurulabilir. Bu binaların okul ve cami gibi kamuya açık binaların arsa sınırından en az 25 m ve diğer binaların arsa sınırından en az 15 m uzaklıkta bulunması gerekir. LPG ve ticari </w:t>
      </w:r>
      <w:proofErr w:type="spellStart"/>
      <w:r w:rsidRPr="00DA74E4">
        <w:t>propan</w:t>
      </w:r>
      <w:proofErr w:type="spellEnd"/>
      <w:r w:rsidRPr="00DA74E4">
        <w:t xml:space="preserve"> tüpleri, birbiriyle karışmayacak şekilde depolanır. </w:t>
      </w:r>
    </w:p>
    <w:p w:rsidR="00DA74E4" w:rsidRPr="00DA74E4" w:rsidRDefault="00DA74E4" w:rsidP="00DA74E4">
      <w:r w:rsidRPr="00DA74E4">
        <w:t xml:space="preserve">(14) Bina dışında </w:t>
      </w:r>
      <w:proofErr w:type="spellStart"/>
      <w:r w:rsidRPr="00DA74E4">
        <w:t>LPG’nın</w:t>
      </w:r>
      <w:proofErr w:type="spellEnd"/>
      <w:r w:rsidRPr="00DA74E4">
        <w:t xml:space="preserve"> tüplere doldurulmuş hâlde depolandığı mahallin emniyet şeridinin, asgari emniyet uzaklıklarının Ek-9’daki gibi olması şarttır. </w:t>
      </w:r>
    </w:p>
    <w:p w:rsidR="00DA74E4" w:rsidRPr="00DA74E4" w:rsidRDefault="00DA74E4" w:rsidP="00DA74E4">
      <w:r w:rsidRPr="00DA74E4">
        <w:t xml:space="preserve">(15) Bina dışındaki özel tüp depolarının bulunduğu güvenlik sahası, tel çit veya duvar ile çevrilir ve üzerine ikaz levhaları konulur. </w:t>
      </w:r>
    </w:p>
    <w:p w:rsidR="00DA74E4" w:rsidRPr="00DA74E4" w:rsidRDefault="00DA74E4" w:rsidP="00DA74E4">
      <w:r w:rsidRPr="00DA74E4">
        <w:t xml:space="preserve">(16) Tüp depolanmasında kullanılan özel binaların girişine ikaz levhaları konulur. </w:t>
      </w:r>
    </w:p>
    <w:p w:rsidR="00DA74E4" w:rsidRPr="00DA74E4" w:rsidRDefault="00DA74E4" w:rsidP="00DA74E4">
      <w:r w:rsidRPr="00DA74E4">
        <w:t xml:space="preserve">5296 </w:t>
      </w:r>
    </w:p>
    <w:p w:rsidR="00DA74E4" w:rsidRPr="00DA74E4" w:rsidRDefault="00DA74E4" w:rsidP="00DA74E4">
      <w:r w:rsidRPr="00DA74E4">
        <w:rPr>
          <w:b/>
          <w:bCs/>
        </w:rPr>
        <w:t xml:space="preserve">LPG’nin dökme olarak depolanması </w:t>
      </w:r>
    </w:p>
    <w:p w:rsidR="00DA74E4" w:rsidRPr="00DA74E4" w:rsidRDefault="00DA74E4" w:rsidP="00DA74E4">
      <w:r w:rsidRPr="00DA74E4">
        <w:rPr>
          <w:b/>
          <w:bCs/>
        </w:rPr>
        <w:t xml:space="preserve">MADDE 107- </w:t>
      </w:r>
      <w:r w:rsidRPr="00DA74E4">
        <w:t xml:space="preserve">(1) </w:t>
      </w:r>
      <w:proofErr w:type="spellStart"/>
      <w:r w:rsidRPr="00DA74E4">
        <w:t>LPG’nın</w:t>
      </w:r>
      <w:proofErr w:type="spellEnd"/>
      <w:r w:rsidRPr="00DA74E4">
        <w:t xml:space="preserve">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DA74E4" w:rsidRPr="00DA74E4" w:rsidRDefault="00DA74E4" w:rsidP="00DA74E4">
      <w:r w:rsidRPr="00DA74E4">
        <w:t xml:space="preserve">(2) </w:t>
      </w:r>
      <w:proofErr w:type="spellStart"/>
      <w:r w:rsidRPr="00DA74E4">
        <w:t>LPG’nın</w:t>
      </w:r>
      <w:proofErr w:type="spellEnd"/>
      <w:r w:rsidRPr="00DA74E4">
        <w:t xml:space="preserve"> yerüstü tanklarında dökme olarak depolanması hâlinde; </w:t>
      </w:r>
    </w:p>
    <w:p w:rsidR="00DA74E4" w:rsidRPr="00DA74E4" w:rsidRDefault="00DA74E4" w:rsidP="00DA74E4">
      <w:r w:rsidRPr="00DA74E4">
        <w:t xml:space="preserve">a) Dökme LPG depolama tankları, taş veya beton bir zemin üzerine oturtulmuş olarak ve yanmaz yapıda ayaklar üzerine tesis edilir. </w:t>
      </w:r>
    </w:p>
    <w:p w:rsidR="00DA74E4" w:rsidRPr="00DA74E4" w:rsidRDefault="00DA74E4" w:rsidP="00DA74E4">
      <w:r w:rsidRPr="00DA74E4">
        <w:lastRenderedPageBreak/>
        <w:t xml:space="preserve">b) Dökme LPG depolama tankları, </w:t>
      </w:r>
      <w:proofErr w:type="spellStart"/>
      <w:r w:rsidRPr="00DA74E4">
        <w:t>fuel-oil</w:t>
      </w:r>
      <w:proofErr w:type="spellEnd"/>
      <w:r w:rsidRPr="00DA74E4">
        <w:t xml:space="preserve">, benzin ve motorin gibi diğer bir yanıcı sıvı depolanan tanklar ile aynı havuzlama duvarı ile çevrilmiş bir mahalde tesis edilemez ve bu duvarlardan en az 3 m uzaklıkta kurulur. </w:t>
      </w:r>
    </w:p>
    <w:p w:rsidR="00DA74E4" w:rsidRPr="00DA74E4" w:rsidRDefault="00DA74E4" w:rsidP="00DA74E4">
      <w:r w:rsidRPr="00DA74E4">
        <w:t xml:space="preserve">c) Dökme LPG depolanacak yatay tanklar, genleşmeye ve daralmaya imkân verecek destekler üzerine yerleştirilir. Tankların temele veya ayaklara değen kısımları, korozyona karşı korunur. </w:t>
      </w:r>
    </w:p>
    <w:p w:rsidR="00DA74E4" w:rsidRPr="00DA74E4" w:rsidRDefault="00DA74E4" w:rsidP="00DA74E4">
      <w:r w:rsidRPr="00DA74E4">
        <w:t xml:space="preserve">(3) </w:t>
      </w:r>
      <w:proofErr w:type="spellStart"/>
      <w:r w:rsidRPr="00DA74E4">
        <w:t>LPG’nın</w:t>
      </w:r>
      <w:proofErr w:type="spellEnd"/>
      <w:r w:rsidRPr="00DA74E4">
        <w:t xml:space="preserve"> yeraltı tanklarında dökme olarak depolanması hâlinde; </w:t>
      </w:r>
    </w:p>
    <w:p w:rsidR="00DA74E4" w:rsidRPr="00DA74E4" w:rsidRDefault="00DA74E4" w:rsidP="00DA74E4">
      <w:r w:rsidRPr="00DA74E4">
        <w:t xml:space="preserve">a)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Yeraltı depolama tanklarının en üst yüzeyinin toprak seviyesinden en az 300 mm aşağıda kalacak şekilde olması şarttır. </w:t>
      </w:r>
    </w:p>
    <w:p w:rsidR="00DA74E4" w:rsidRPr="00DA74E4" w:rsidRDefault="00DA74E4" w:rsidP="00DA74E4">
      <w:r w:rsidRPr="00DA74E4">
        <w:t xml:space="preserve">b) Yeraltı depolama tanklarının, motorlu araçların trafik etkisine ve aşındırıcı fiziki etkilerin söz konusu olduğu yerlerde bu fiziki etkilere karşı korunmuş olması gerekir. </w:t>
      </w:r>
    </w:p>
    <w:p w:rsidR="00DA74E4" w:rsidRPr="00DA74E4" w:rsidRDefault="00DA74E4" w:rsidP="00DA74E4">
      <w:r w:rsidRPr="00DA74E4">
        <w:t xml:space="preserve">c) Yeraltı depolama tankları ve yeraltı boru donanımı, toprak özellikleri dikkate alınarak korozyona karşı korunur. </w:t>
      </w:r>
    </w:p>
    <w:p w:rsidR="00DA74E4" w:rsidRPr="00DA74E4" w:rsidRDefault="00DA74E4" w:rsidP="00DA74E4">
      <w:r w:rsidRPr="00DA74E4">
        <w:t xml:space="preserve">ç) Toprak altına konulacak olan tanklar, yeraltı su seviyelerine göre uygun bir şekilde tasarlanır. </w:t>
      </w:r>
    </w:p>
    <w:p w:rsidR="00DA74E4" w:rsidRPr="00DA74E4" w:rsidRDefault="00DA74E4" w:rsidP="00DA74E4">
      <w:r w:rsidRPr="00DA74E4">
        <w:rPr>
          <w:b/>
          <w:bCs/>
        </w:rPr>
        <w:t xml:space="preserve">LPG perakende satış yerleri </w:t>
      </w:r>
    </w:p>
    <w:p w:rsidR="00DA74E4" w:rsidRPr="00DA74E4" w:rsidRDefault="00DA74E4" w:rsidP="00DA74E4">
      <w:r w:rsidRPr="00DA74E4">
        <w:rPr>
          <w:b/>
          <w:bCs/>
        </w:rPr>
        <w:t xml:space="preserve">MADDE 108- </w:t>
      </w:r>
      <w:r w:rsidRPr="00DA74E4">
        <w:t xml:space="preserve">(1) Perakende satış yerlerinde en çok 500 kg LPG bulundurulabilir. LPG bayilerine ait özel depolar var ise, 750 kg daha LPG bulundurulabilir. Perakende satış yerlerinin kapalı mahallerinde ticari </w:t>
      </w:r>
      <w:proofErr w:type="spellStart"/>
      <w:r w:rsidRPr="00DA74E4">
        <w:t>propan</w:t>
      </w:r>
      <w:proofErr w:type="spellEnd"/>
      <w:r w:rsidRPr="00DA74E4">
        <w:t xml:space="preserve"> tüpü bulundurulamaz. </w:t>
      </w:r>
    </w:p>
    <w:p w:rsidR="00DA74E4" w:rsidRPr="00DA74E4" w:rsidRDefault="00DA74E4" w:rsidP="00DA74E4">
      <w:r w:rsidRPr="00DA74E4">
        <w:t xml:space="preserve">(2)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 </w:t>
      </w:r>
    </w:p>
    <w:p w:rsidR="00DA74E4" w:rsidRPr="00DA74E4" w:rsidRDefault="00DA74E4" w:rsidP="00DA74E4">
      <w:r w:rsidRPr="00DA74E4">
        <w:t xml:space="preserve">(3) LPG perakende satış yerleri, iş hanları, oteller, eğlence yerleri, pansiyonlar ve kahvehaneler gibi topluma açık yerler ile kolay yanıcı, parlayıcı ve patlayıcı maddeler ile benzeri maddelerin depo ve satış yerleri altında, üstünde ve bitişiğinde bulunamaz. </w:t>
      </w:r>
    </w:p>
    <w:p w:rsidR="00DA74E4" w:rsidRPr="00DA74E4" w:rsidRDefault="00DA74E4" w:rsidP="00DA74E4">
      <w:r w:rsidRPr="00DA74E4">
        <w:lastRenderedPageBreak/>
        <w:t xml:space="preserve">(4) Perakende satış yerlerinin itfaiye ve cankurtaran araçlarının kolayca girip çıkabilecekleri cadde ve sokaklar üzerinde olması gerekir. </w:t>
      </w:r>
    </w:p>
    <w:p w:rsidR="00DA74E4" w:rsidRPr="00DA74E4" w:rsidRDefault="00DA74E4" w:rsidP="00DA74E4">
      <w:r w:rsidRPr="00DA74E4">
        <w:t xml:space="preserve">(5) Perakende satış yerleri bodrumlarda, zemin üstü asma katlarda veya halkın rahatlıkla tahliyesine imkân verecek genişlikte çıkışı olmayan yerlerde tesis edilemez. </w:t>
      </w:r>
    </w:p>
    <w:p w:rsidR="00DA74E4" w:rsidRPr="00DA74E4" w:rsidRDefault="00DA74E4" w:rsidP="00DA74E4">
      <w:r w:rsidRPr="00DA74E4">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kaçabilmelerini veya tahliye edilebilmelerini sağlayacak biçimde yapılması gerekir. </w:t>
      </w:r>
    </w:p>
    <w:p w:rsidR="00DA74E4" w:rsidRPr="00DA74E4" w:rsidRDefault="00DA74E4" w:rsidP="00DA74E4">
      <w:r w:rsidRPr="00DA74E4">
        <w:t xml:space="preserve">5297 </w:t>
      </w:r>
    </w:p>
    <w:p w:rsidR="00DA74E4" w:rsidRPr="00DA74E4" w:rsidRDefault="00DA74E4" w:rsidP="00DA74E4">
      <w:r w:rsidRPr="00DA74E4">
        <w:t xml:space="preserve">(7) Özel bina ve odaların çatısında ve sokak, cadde, bahçe ve benzeri cephe duvarlarında, kesit alanı kapalı hacmin her 3 m3’ü için en az </w:t>
      </w:r>
      <w:proofErr w:type="gramStart"/>
      <w:r w:rsidRPr="00DA74E4">
        <w:t>0.2</w:t>
      </w:r>
      <w:proofErr w:type="gramEnd"/>
      <w:r w:rsidRPr="00DA74E4">
        <w:t xml:space="preserve"> m2 esasına göre hesaplanmış patlama panelleri inşa edilir. </w:t>
      </w:r>
    </w:p>
    <w:p w:rsidR="00DA74E4" w:rsidRPr="00DA74E4" w:rsidRDefault="00DA74E4" w:rsidP="00DA74E4">
      <w:r w:rsidRPr="00DA74E4">
        <w:rPr>
          <w:b/>
          <w:bCs/>
        </w:rPr>
        <w:t xml:space="preserve">LPG tüplerinin kullanılması </w:t>
      </w:r>
    </w:p>
    <w:p w:rsidR="00DA74E4" w:rsidRPr="00DA74E4" w:rsidRDefault="00DA74E4" w:rsidP="00DA74E4">
      <w:r w:rsidRPr="00DA74E4">
        <w:rPr>
          <w:b/>
          <w:bCs/>
        </w:rPr>
        <w:t xml:space="preserve">MADDE 109- </w:t>
      </w:r>
      <w:r w:rsidRPr="00DA74E4">
        <w:t xml:space="preserve">(1) Evlerde 2’den fazla LPG tüpü bulundurulamaz. </w:t>
      </w:r>
    </w:p>
    <w:p w:rsidR="00DA74E4" w:rsidRPr="00DA74E4" w:rsidRDefault="00DA74E4" w:rsidP="00DA74E4">
      <w:r w:rsidRPr="00DA74E4">
        <w:t xml:space="preserve">(2) LPG tüpleri dik konumda bulundurulur. Tüp ile ocak, şofben, kombi ve katalitik gibi cihazlar arasında hortum kullanılması gerektiğinde, en fazla 150 cm uzunluğunda ve ilgili standartlara uygun eksiz hortum kullanılır ve bağlantılar kelepçe ile sıkılır. </w:t>
      </w:r>
    </w:p>
    <w:p w:rsidR="00DA74E4" w:rsidRPr="00DA74E4" w:rsidRDefault="00DA74E4" w:rsidP="00DA74E4">
      <w:r w:rsidRPr="00DA74E4">
        <w:t xml:space="preserve">(3) Tüpler, mümkünse balkonlarda bulundurulur. Kapalı veya az havalanan bir yerde tüp bulundurulacak ise bu bölümün havalandırılması sağlanır. </w:t>
      </w:r>
    </w:p>
    <w:p w:rsidR="00DA74E4" w:rsidRPr="00DA74E4" w:rsidRDefault="00DA74E4" w:rsidP="00DA74E4">
      <w:r w:rsidRPr="00DA74E4">
        <w:t xml:space="preserve">(4) Tüplerin konulduğu yerin doğrudan doğruya güneş ışınlarına maruz kalmaması ve radyatörlerin, soba veya benzeri ısıtıcıların yakınına tüp konulmaması gerekir. </w:t>
      </w:r>
    </w:p>
    <w:p w:rsidR="00DA74E4" w:rsidRPr="00DA74E4" w:rsidRDefault="00DA74E4" w:rsidP="00DA74E4">
      <w:r w:rsidRPr="00DA74E4">
        <w:lastRenderedPageBreak/>
        <w:t xml:space="preserve">(5) LPG kullanılan sanayi tipi büyük mutfaklarda gaz kaçağını tespit eden ve sesli olarak uyaran gaz uyarı cihazının bulundurulması mecburidir. </w:t>
      </w:r>
    </w:p>
    <w:p w:rsidR="00DA74E4" w:rsidRPr="00DA74E4" w:rsidRDefault="00DA74E4" w:rsidP="00DA74E4">
      <w:r w:rsidRPr="00DA74E4">
        <w:t xml:space="preserve">(6) İşyeri veya topluma açık her türlü binada zemin seviyesinin altında kalan tam bodrum katlarında LPG tüpü bulundurulamaz. </w:t>
      </w:r>
    </w:p>
    <w:p w:rsidR="00DA74E4" w:rsidRPr="00DA74E4" w:rsidRDefault="00DA74E4" w:rsidP="00DA74E4">
      <w:r w:rsidRPr="00DA74E4">
        <w:t xml:space="preserve">(7) Tüpler ve bunlarla birlikte kullanılan cihazlar, uyuma mahallerinde bulundurulamaz. </w:t>
      </w:r>
    </w:p>
    <w:p w:rsidR="00DA74E4" w:rsidRPr="00DA74E4" w:rsidRDefault="00DA74E4" w:rsidP="00DA74E4">
      <w:r w:rsidRPr="00DA74E4">
        <w:t xml:space="preserve">(8) Bina dışındaki tüplerden bina içindeki tesisata yapılacak bağlantıların, çelik çekme veya bakır borular ile rakor kullanılmadan kaynaklı olması gerekir. Ana bağlantı borusuna kolay görülen ve kolay açılan bir ana açma-kapama valfi takılır. Tesisat, duvar içerisinden geçirilemez. </w:t>
      </w:r>
    </w:p>
    <w:p w:rsidR="00DA74E4" w:rsidRPr="00DA74E4" w:rsidRDefault="00DA74E4" w:rsidP="00DA74E4">
      <w:r w:rsidRPr="00DA74E4">
        <w:t xml:space="preserve">(9) LPG, tavlama ve kesme gibi işlemler için kullanıldığında, iş sonuçlanır sonuçlanmaz tüpler depolama yerlerine kaldırılır. </w:t>
      </w:r>
    </w:p>
    <w:p w:rsidR="00DA74E4" w:rsidRPr="00DA74E4" w:rsidRDefault="00DA74E4" w:rsidP="00DA74E4">
      <w:r w:rsidRPr="00DA74E4">
        <w:t xml:space="preserve">(10) Sanayi tesisleri </w:t>
      </w:r>
      <w:proofErr w:type="spellStart"/>
      <w:r w:rsidRPr="00DA74E4">
        <w:t>içersinde</w:t>
      </w:r>
      <w:proofErr w:type="spellEnd"/>
      <w:r w:rsidRPr="00DA74E4">
        <w:t xml:space="preserve"> LPG kullanıldığında, tüpler bina içinde depolanacak ise; tesisten özel bölmelerle ayrılmış, depolama kurallarına uygun, havalandırılması sağlanan özel bir yere konulur. </w:t>
      </w:r>
    </w:p>
    <w:p w:rsidR="00DA74E4" w:rsidRPr="00DA74E4" w:rsidRDefault="00DA74E4" w:rsidP="00DA74E4">
      <w:r w:rsidRPr="00DA74E4">
        <w:t xml:space="preserve">(11)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 </w:t>
      </w:r>
    </w:p>
    <w:p w:rsidR="00DA74E4" w:rsidRPr="00DA74E4" w:rsidRDefault="00DA74E4" w:rsidP="00DA74E4">
      <w:r w:rsidRPr="00DA74E4">
        <w:t xml:space="preserve">(12) Kesme, kaynak ve tavlama gibi ısıya bağlı işlemler sırasında, oksijen tüplerinin ve beraberinde kullanılan LPG tüplerinin bağlantılarında alev tutucu emniyet valflerinin takılı olması gerekir. </w:t>
      </w:r>
    </w:p>
    <w:p w:rsidR="00DA74E4" w:rsidRPr="00DA74E4" w:rsidRDefault="00DA74E4" w:rsidP="00DA74E4">
      <w:r w:rsidRPr="00DA74E4">
        <w:rPr>
          <w:b/>
          <w:bCs/>
        </w:rPr>
        <w:t xml:space="preserve">LPG ikmal istasyonları </w:t>
      </w:r>
    </w:p>
    <w:p w:rsidR="00DA74E4" w:rsidRPr="00DA74E4" w:rsidRDefault="00DA74E4" w:rsidP="00DA74E4">
      <w:r w:rsidRPr="00DA74E4">
        <w:rPr>
          <w:b/>
          <w:bCs/>
        </w:rPr>
        <w:t xml:space="preserve">MADDE 110- </w:t>
      </w:r>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LPG ikmal istasyonlarında emniyet mesafeleri bakımından Ek-13’te yer alan uzaklıklara, diğer güvenlik tedbirleri bakımından ise ilgili yönetmelik ve standartlara uyulur.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LPG ikmal istasyonlarındaki tanklar yeraltında tesis edilir. </w:t>
      </w:r>
    </w:p>
    <w:p w:rsidR="00DA74E4" w:rsidRPr="00DA74E4" w:rsidRDefault="00DA74E4" w:rsidP="00DA74E4">
      <w:r w:rsidRPr="00DA74E4">
        <w:lastRenderedPageBreak/>
        <w:t xml:space="preserve">(3) </w:t>
      </w:r>
      <w:r w:rsidRPr="00DA74E4">
        <w:rPr>
          <w:b/>
          <w:bCs/>
        </w:rPr>
        <w:t xml:space="preserve">(Değişik: </w:t>
      </w:r>
      <w:proofErr w:type="gramStart"/>
      <w:r w:rsidRPr="00DA74E4">
        <w:rPr>
          <w:b/>
          <w:bCs/>
        </w:rPr>
        <w:t>10/8/2009</w:t>
      </w:r>
      <w:proofErr w:type="gramEnd"/>
      <w:r w:rsidRPr="00DA74E4">
        <w:rPr>
          <w:b/>
          <w:bCs/>
        </w:rPr>
        <w:t xml:space="preserve">-2009/15316 K.) </w:t>
      </w:r>
      <w:proofErr w:type="spellStart"/>
      <w:r w:rsidRPr="00DA74E4">
        <w:t>Dispenser</w:t>
      </w:r>
      <w:proofErr w:type="spellEnd"/>
      <w:r w:rsidRPr="00DA74E4">
        <w:t xml:space="preserve"> ile trafik yolu arasında giriş-çıkış kısmı hariç en az 50 cm yüksekliğinde sabit korugan yapılır. </w:t>
      </w:r>
      <w:proofErr w:type="spellStart"/>
      <w:r w:rsidRPr="00DA74E4">
        <w:t>Dispenser</w:t>
      </w:r>
      <w:proofErr w:type="spellEnd"/>
      <w:r w:rsidRPr="00DA74E4">
        <w:t xml:space="preserve"> ve tank sahasına, yerden en fazla 20 cm yüksekte, kıvılcım güvenlikli (Muhtemel Patlayıcı Ortam -ATEX- Belgeli, </w:t>
      </w:r>
      <w:proofErr w:type="spellStart"/>
      <w:r w:rsidRPr="00DA74E4">
        <w:t>ex-proof</w:t>
      </w:r>
      <w:proofErr w:type="spellEnd"/>
      <w:r w:rsidRPr="00DA74E4">
        <w:t xml:space="preserve">), en az birer LPG algılayıcısı olan sesli veya ışıklı gaz </w:t>
      </w:r>
      <w:proofErr w:type="spellStart"/>
      <w:r w:rsidRPr="00DA74E4">
        <w:t>dedektörü</w:t>
      </w:r>
      <w:proofErr w:type="spellEnd"/>
      <w:r w:rsidRPr="00DA74E4">
        <w:t xml:space="preserve"> ve alarm sistemi konulur. Gaz kaçağı olması hâlinde, alarm sisteminin tesisin yangın söndürme ve aydınlatma sistemi haricinde bütün elektriğini kesebilmesi gerekir. </w:t>
      </w:r>
    </w:p>
    <w:p w:rsidR="00DA74E4" w:rsidRPr="00DA74E4" w:rsidRDefault="00DA74E4" w:rsidP="00DA74E4">
      <w:r w:rsidRPr="00DA74E4">
        <w:t xml:space="preserve">5298 </w:t>
      </w:r>
    </w:p>
    <w:p w:rsidR="00DA74E4" w:rsidRPr="00DA74E4" w:rsidRDefault="00DA74E4" w:rsidP="00DA74E4">
      <w:r w:rsidRPr="00DA74E4">
        <w:t xml:space="preserve">(4) Tankın çevresi, tank dış cidarının en az 1 m uzağından itibaren en az 180 cm yükseklikte tel örgü veya tel çit ile </w:t>
      </w:r>
      <w:proofErr w:type="spellStart"/>
      <w:r w:rsidRPr="00DA74E4">
        <w:t>çevirilir</w:t>
      </w:r>
      <w:proofErr w:type="spellEnd"/>
      <w:r w:rsidRPr="00DA74E4">
        <w:t xml:space="preserve">. </w:t>
      </w:r>
    </w:p>
    <w:p w:rsidR="00DA74E4" w:rsidRPr="00DA74E4" w:rsidRDefault="00DA74E4" w:rsidP="00DA74E4">
      <w:r w:rsidRPr="00DA74E4">
        <w:t xml:space="preserve">(5) Tank sahasında ve </w:t>
      </w:r>
      <w:proofErr w:type="spellStart"/>
      <w:r w:rsidRPr="00DA74E4">
        <w:t>dispenserin</w:t>
      </w:r>
      <w:proofErr w:type="spellEnd"/>
      <w:r w:rsidRPr="00DA74E4">
        <w:t xml:space="preserve"> 5 m'den daha yakınında herhangi bir kanal veya kanalizasyon girişi ve benzeri çukurluklar bulunamaz. </w:t>
      </w:r>
    </w:p>
    <w:p w:rsidR="00DA74E4" w:rsidRPr="00DA74E4" w:rsidRDefault="00DA74E4" w:rsidP="00DA74E4">
      <w:r w:rsidRPr="00DA74E4">
        <w:t xml:space="preserve">(6) Tankların 3 m yakınında yanıcı madde bulundurulamaz ve bu uzaklıktaki kolay tutuşabilen kuru ot ve benzeri maddelerle gerekli mücadele yapılır. </w:t>
      </w:r>
    </w:p>
    <w:p w:rsidR="00DA74E4" w:rsidRPr="00DA74E4" w:rsidRDefault="00DA74E4" w:rsidP="00DA74E4">
      <w:r w:rsidRPr="00DA74E4">
        <w:t xml:space="preserve">(7) Boru, vana, pompa, motor ve </w:t>
      </w:r>
      <w:proofErr w:type="spellStart"/>
      <w:r w:rsidRPr="00DA74E4">
        <w:t>dispenser</w:t>
      </w:r>
      <w:proofErr w:type="spellEnd"/>
      <w:r w:rsidRPr="00DA74E4">
        <w:t xml:space="preserve"> üzerindeki bütün topraklamaların eksiksiz olması ve tanklara </w:t>
      </w:r>
      <w:proofErr w:type="spellStart"/>
      <w:r w:rsidRPr="00DA74E4">
        <w:t>katodik</w:t>
      </w:r>
      <w:proofErr w:type="spellEnd"/>
      <w:r w:rsidRPr="00DA74E4">
        <w:t xml:space="preserve"> koruma yapılması gerekir. </w:t>
      </w:r>
    </w:p>
    <w:p w:rsidR="00DA74E4" w:rsidRPr="00DA74E4" w:rsidRDefault="00DA74E4" w:rsidP="00DA74E4">
      <w:r w:rsidRPr="00DA74E4">
        <w:t xml:space="preserve">(8) İstasyon sahası içerisinde, çapraz ve karşılıklı konumda, 2 adet spiral hortumlu yangın dolabı ve 1 adet sis </w:t>
      </w:r>
      <w:proofErr w:type="spellStart"/>
      <w:r w:rsidRPr="00DA74E4">
        <w:t>lansı</w:t>
      </w:r>
      <w:proofErr w:type="spellEnd"/>
      <w:r w:rsidRPr="00DA74E4">
        <w:t xml:space="preserve"> bulundurulması, bunlar için en az 20 m³ kapasitede yangın suyu deposu tesis edilmesi ve yangın dolaplarının 700 </w:t>
      </w:r>
      <w:proofErr w:type="spellStart"/>
      <w:r w:rsidRPr="00DA74E4">
        <w:t>kPa</w:t>
      </w:r>
      <w:proofErr w:type="spellEnd"/>
      <w:r w:rsidRPr="00DA74E4">
        <w:t xml:space="preserve"> basıncı olan pompa ile su deposuna bağlanması mecburidir. </w:t>
      </w:r>
    </w:p>
    <w:p w:rsidR="00DA74E4" w:rsidRPr="00DA74E4" w:rsidRDefault="00DA74E4" w:rsidP="00DA74E4">
      <w:r w:rsidRPr="00DA74E4">
        <w:rPr>
          <w:b/>
          <w:bCs/>
        </w:rPr>
        <w:t xml:space="preserve">LPG depolanması ve ikmal istasyonları ile ilgili güvenlik tedbirleri </w:t>
      </w:r>
    </w:p>
    <w:p w:rsidR="00DA74E4" w:rsidRPr="00DA74E4" w:rsidRDefault="00DA74E4" w:rsidP="00DA74E4">
      <w:r w:rsidRPr="00DA74E4">
        <w:rPr>
          <w:b/>
          <w:bCs/>
        </w:rPr>
        <w:t xml:space="preserve">MADDE 111- </w:t>
      </w:r>
      <w:r w:rsidRPr="00DA74E4">
        <w:t xml:space="preserve">(1) LPG depolanmasında ve ikmal istasyonlarında aşağıda belirtilen yangın güvenlik tedbirlerinin alınması mecburidir. </w:t>
      </w:r>
    </w:p>
    <w:p w:rsidR="00DA74E4" w:rsidRPr="00DA74E4" w:rsidRDefault="00DA74E4" w:rsidP="00DA74E4">
      <w:r w:rsidRPr="00DA74E4">
        <w:t xml:space="preserve">a) Genel tedbirler: </w:t>
      </w:r>
    </w:p>
    <w:p w:rsidR="00DA74E4" w:rsidRPr="00DA74E4" w:rsidRDefault="00DA74E4" w:rsidP="00DA74E4">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Tank etrafında çukur zemin, </w:t>
      </w:r>
      <w:proofErr w:type="spellStart"/>
      <w:r w:rsidRPr="00DA74E4">
        <w:t>foseptik</w:t>
      </w:r>
      <w:proofErr w:type="spellEnd"/>
      <w:r w:rsidRPr="00DA74E4">
        <w:t xml:space="preserve"> ve benzerleri bulunamaz. </w:t>
      </w:r>
    </w:p>
    <w:p w:rsidR="00DA74E4" w:rsidRPr="00DA74E4" w:rsidRDefault="00DA74E4" w:rsidP="00DA74E4">
      <w:r w:rsidRPr="00DA74E4">
        <w:lastRenderedPageBreak/>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Yerüstü tankları en az 3 m ve yeraltı tankları en az 1 m uzaklıktan itibaren tel örgü veya çit ile çevrilir ve bu mesafeler içerisinde ot ve benzeri kolay yanabilir maddeler bulundurulmaz. </w:t>
      </w:r>
    </w:p>
    <w:p w:rsidR="00DA74E4" w:rsidRPr="00DA74E4" w:rsidRDefault="00DA74E4" w:rsidP="00DA74E4">
      <w:r w:rsidRPr="00DA74E4">
        <w:t xml:space="preserve">3) Tankların yakınından veya üstünden elektrik enerjisi nakil hatları geçemez. Anma gerilimi </w:t>
      </w:r>
      <w:proofErr w:type="gramStart"/>
      <w:r w:rsidRPr="00DA74E4">
        <w:t>0.6</w:t>
      </w:r>
      <w:proofErr w:type="gramEnd"/>
      <w:r w:rsidRPr="00DA74E4">
        <w:t xml:space="preserve"> ilâ 10.5 </w:t>
      </w:r>
      <w:proofErr w:type="spellStart"/>
      <w:r w:rsidRPr="00DA74E4">
        <w:t>kV</w:t>
      </w:r>
      <w:proofErr w:type="spellEnd"/>
      <w:r w:rsidRPr="00DA74E4">
        <w:t xml:space="preserve"> olan nakil hattının, dikey doğrultudan her yandan 2 m uzaklıkta ve anma gerilimi 10.5 </w:t>
      </w:r>
      <w:proofErr w:type="spellStart"/>
      <w:r w:rsidRPr="00DA74E4">
        <w:t>kV’ın</w:t>
      </w:r>
      <w:proofErr w:type="spellEnd"/>
      <w:r w:rsidRPr="00DA74E4">
        <w:t xml:space="preserve"> üzerinde olan nakil hattının da, yatay doğrultuda her yönden 7.5 m uzaklıkta olması gerekir. </w:t>
      </w:r>
    </w:p>
    <w:p w:rsidR="00DA74E4" w:rsidRPr="00DA74E4" w:rsidRDefault="00DA74E4" w:rsidP="00DA74E4">
      <w:r w:rsidRPr="00DA74E4">
        <w:t xml:space="preserve">4) Depolama alanlarında, çıkabilecek yangınları güvenlik sorumlularına uyarı verecek bir alarm sistemi olması şarttır. </w:t>
      </w:r>
    </w:p>
    <w:p w:rsidR="00DA74E4" w:rsidRPr="00DA74E4" w:rsidRDefault="00DA74E4" w:rsidP="00DA74E4">
      <w:r w:rsidRPr="00DA74E4">
        <w:t xml:space="preserve">5) Tank sahasına her yönden okunacak şekilde ikaz levhaları yerleştirilmesi gerekir. </w:t>
      </w:r>
    </w:p>
    <w:p w:rsidR="00DA74E4" w:rsidRPr="00DA74E4" w:rsidRDefault="00DA74E4" w:rsidP="00DA74E4">
      <w:r w:rsidRPr="00DA74E4">
        <w:t xml:space="preserve">6) Örtülü tankların; toprak veya yanmaz nitelikte korozyona ve ısıya dayanıklı malzeme ile veyahut dere kumu ile örtülmesi, örtü kalınlığının en az 300 mm olması, örtülü ve toprakaltı tanklarda </w:t>
      </w:r>
      <w:proofErr w:type="spellStart"/>
      <w:r w:rsidRPr="00DA74E4">
        <w:t>katodik</w:t>
      </w:r>
      <w:proofErr w:type="spellEnd"/>
      <w:r w:rsidRPr="00DA74E4">
        <w:t xml:space="preserve"> koruma yapılması şarttır. </w:t>
      </w:r>
    </w:p>
    <w:p w:rsidR="00DA74E4" w:rsidRPr="00DA74E4" w:rsidRDefault="00DA74E4" w:rsidP="00DA74E4">
      <w:r w:rsidRPr="00DA74E4">
        <w:t xml:space="preserve">b) Algılama ve elektrik tesisatı: </w:t>
      </w:r>
    </w:p>
    <w:p w:rsidR="00DA74E4" w:rsidRPr="00DA74E4" w:rsidRDefault="00DA74E4" w:rsidP="00DA74E4">
      <w:r w:rsidRPr="00DA74E4">
        <w:t xml:space="preserve">1) Depo ve tank sahasındaki elektrik tesisatı, patlama ve kıvılcım güvenlikli olarak projelendirilir.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Gaz kaçaklarına karşı patlama ve kıvılcım güvenlikli gaz algılama sistemi (Muhtemel Patlayıcı Ortam -ATEX- Belgeli, </w:t>
      </w:r>
      <w:proofErr w:type="spellStart"/>
      <w:r w:rsidRPr="00DA74E4">
        <w:t>ex-proof</w:t>
      </w:r>
      <w:proofErr w:type="spellEnd"/>
      <w:r w:rsidRPr="00DA74E4">
        <w:t xml:space="preserve">) yapılır. </w:t>
      </w:r>
    </w:p>
    <w:p w:rsidR="00DA74E4" w:rsidRPr="00DA74E4" w:rsidRDefault="00DA74E4" w:rsidP="00DA74E4">
      <w:r w:rsidRPr="00DA74E4">
        <w:t xml:space="preserve">3) Gaz kapatma vanasının algılama sistemine bağlanması ve tehlike anında otomatik olarak kapanması; ayrıca, gaz kapatma vanasının, gaz kaçağı ve yangın hâlinde uzaktan kapatılabilir özellikte olması gerekir. </w:t>
      </w:r>
    </w:p>
    <w:p w:rsidR="00DA74E4" w:rsidRPr="00DA74E4" w:rsidRDefault="00DA74E4" w:rsidP="00DA74E4">
      <w:r w:rsidRPr="00DA74E4">
        <w:t xml:space="preserve">4) Yangın veya gaz kaçağı gibi acil hâllerde personeli ikaz etmek üzere, sesli alarm sistemi bulunması mecburidir. </w:t>
      </w:r>
    </w:p>
    <w:p w:rsidR="00DA74E4" w:rsidRPr="00DA74E4" w:rsidRDefault="00DA74E4" w:rsidP="00DA74E4">
      <w:r w:rsidRPr="00DA74E4">
        <w:t xml:space="preserve">5) Yıldırım tehlikesine karşı ilgili yönetmeliklere ve standartlara uygun yıldırımdan korunma tesisatı yapılır. </w:t>
      </w:r>
    </w:p>
    <w:p w:rsidR="00DA74E4" w:rsidRPr="00DA74E4" w:rsidRDefault="00DA74E4" w:rsidP="00DA74E4">
      <w:r w:rsidRPr="00DA74E4">
        <w:t xml:space="preserve">5299 </w:t>
      </w:r>
    </w:p>
    <w:p w:rsidR="00DA74E4" w:rsidRPr="00DA74E4" w:rsidRDefault="00DA74E4" w:rsidP="00DA74E4">
      <w:r w:rsidRPr="00DA74E4">
        <w:lastRenderedPageBreak/>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Yerüstü tank boru ve </w:t>
      </w:r>
      <w:proofErr w:type="spellStart"/>
      <w:r w:rsidRPr="00DA74E4">
        <w:t>dispenserlerin</w:t>
      </w:r>
      <w:proofErr w:type="spellEnd"/>
      <w:r w:rsidRPr="00DA74E4">
        <w:t xml:space="preserve"> topraklamalarının uygun olması, tank ve </w:t>
      </w:r>
      <w:proofErr w:type="spellStart"/>
      <w:r w:rsidRPr="00DA74E4">
        <w:t>dispenser</w:t>
      </w:r>
      <w:proofErr w:type="spellEnd"/>
      <w:r w:rsidRPr="00DA74E4">
        <w:t xml:space="preserve"> bölgesinde statik topraklama penseleri bulunması gerekir. </w:t>
      </w:r>
    </w:p>
    <w:p w:rsidR="00DA74E4" w:rsidRPr="00DA74E4" w:rsidRDefault="00DA74E4" w:rsidP="00DA74E4">
      <w:r w:rsidRPr="00DA74E4">
        <w:t xml:space="preserve">c) Soğutma ve söndürme sistemleri: </w:t>
      </w:r>
    </w:p>
    <w:p w:rsidR="00DA74E4" w:rsidRPr="00DA74E4" w:rsidRDefault="00DA74E4" w:rsidP="00DA74E4">
      <w:r w:rsidRPr="00DA74E4">
        <w:t xml:space="preserve">1) Depo ve tank alanlarında TS 862-EN 3’e uygun en az 2 adet 12 kg’lık kuru kimyevi tozlu yangın söndürme cihazı bulundurulur. Kapasitesi 10000 kg’dan fazla 100000 kg’dan az olan depolara, en az 1 adet 12 kg’lık kuru kimyevi tozlu yangın söndürme cihazı ilave edilir. 100000 kg üzerindeki her 250000 kg için ilave olarak 1 adet 12 kg’lık kuru kimyevi tozlu söndürme cihazı bulundurulur. </w:t>
      </w:r>
    </w:p>
    <w:p w:rsidR="00DA74E4" w:rsidRPr="00DA74E4" w:rsidRDefault="00DA74E4" w:rsidP="00DA74E4">
      <w:r w:rsidRPr="00DA74E4">
        <w:t xml:space="preserve">2) Toplam kapasitesi 10 m3’den daha büyük depolarda ve yerüstü tanklarında soğutma için yağmurlama sistemi bulunması mecburidir. </w:t>
      </w:r>
      <w:proofErr w:type="gramStart"/>
      <w:r w:rsidRPr="00DA74E4">
        <w:t>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m2’si için 10 l/</w:t>
      </w:r>
      <w:proofErr w:type="spellStart"/>
      <w:r w:rsidRPr="00DA74E4">
        <w:t>dak</w:t>
      </w:r>
      <w:proofErr w:type="spellEnd"/>
      <w:r w:rsidRPr="00DA74E4">
        <w:t>, tankların depolama alanı içerisinde birden fazla bölgede gruplandırılması hâlinde, yine aynı esaslara göre bulunacak en büyük tehlike riski taşıyan grup tankların veya tank dış yüzey toplam alanlarının her m2’si için 10 l/</w:t>
      </w:r>
      <w:proofErr w:type="spellStart"/>
      <w:r w:rsidRPr="00DA74E4">
        <w:t>dak</w:t>
      </w:r>
      <w:proofErr w:type="spellEnd"/>
      <w:r w:rsidRPr="00DA74E4">
        <w:t xml:space="preserve"> veya tüp depolama, dolum tesisi platformu ve sundurma gibi alanlarının her m2’si için en az 10 l/</w:t>
      </w:r>
      <w:proofErr w:type="spellStart"/>
      <w:r w:rsidRPr="00DA74E4">
        <w:t>dak</w:t>
      </w:r>
      <w:proofErr w:type="spellEnd"/>
      <w:r w:rsidRPr="00DA74E4">
        <w:t xml:space="preserve"> su debisi alınması ve su deposunun bu debiyi en az 60 dakika karşılayacak kapasitede olması gerekir. </w:t>
      </w:r>
      <w:proofErr w:type="gramEnd"/>
      <w:r w:rsidRPr="00DA74E4">
        <w:t xml:space="preserve">Hesaplanan su miktarını depolama tankları üzerine veya platform veya sundurma alanına uygun şekilde dağıtabilecek yağmurlama sistemi yapılması şarttır. Yağmurlama sistemine ve yangın musluklarına ihtiyaca uygun olarak suyu pompalayacak, birbirini yedekleyecek en az 2 pompa bulundurulur ve bu pompaların çıkış basıncı 700 </w:t>
      </w:r>
      <w:proofErr w:type="spellStart"/>
      <w:r w:rsidRPr="00DA74E4">
        <w:t>kPa’dan</w:t>
      </w:r>
      <w:proofErr w:type="spellEnd"/>
      <w:r w:rsidRPr="00DA74E4">
        <w:t xml:space="preserve"> az olamaz. Pompaların çalıştırılmasının otomatik veya uzaktan kumandalı olması ve bu sistemin haftada en az bir kere çalıştırılarak kontrol edilmesi gerekir. Pompalardan birisinin jeneratörden doğrudan beslenmesi veya dizel yangın pompası olması şarttır. </w:t>
      </w:r>
    </w:p>
    <w:p w:rsidR="00DA74E4" w:rsidRPr="00DA74E4" w:rsidRDefault="00DA74E4" w:rsidP="00DA74E4">
      <w:r w:rsidRPr="00DA74E4">
        <w:t xml:space="preserve">3) Tüp depolama tesislerinde en az 2 adet yangın </w:t>
      </w:r>
      <w:proofErr w:type="spellStart"/>
      <w:r w:rsidRPr="00DA74E4">
        <w:t>hidrantı</w:t>
      </w:r>
      <w:proofErr w:type="spellEnd"/>
      <w:r w:rsidRPr="00DA74E4">
        <w:t xml:space="preserve"> veya komple yangın dolabı bulundurulur. Yangın dolaplarında itfaiye standartlarına uygun hortum ve </w:t>
      </w:r>
      <w:proofErr w:type="spellStart"/>
      <w:r w:rsidRPr="00DA74E4">
        <w:t>lans</w:t>
      </w:r>
      <w:proofErr w:type="spellEnd"/>
      <w:r w:rsidRPr="00DA74E4">
        <w:t xml:space="preserve"> bulundurulur. </w:t>
      </w:r>
    </w:p>
    <w:p w:rsidR="00DA74E4" w:rsidRPr="00DA74E4" w:rsidRDefault="00DA74E4" w:rsidP="00DA74E4">
      <w:r w:rsidRPr="00DA74E4">
        <w:t>4) Kapasitesi 100 m3’den fazla olan yerüstü tüp depolama tesisleri ile tank ve dolum tesislerine çaprazlama olarak her birisi en az 1200 l/</w:t>
      </w:r>
      <w:proofErr w:type="spellStart"/>
      <w:r w:rsidRPr="00DA74E4">
        <w:t>dak</w:t>
      </w:r>
      <w:proofErr w:type="spellEnd"/>
      <w:r w:rsidRPr="00DA74E4">
        <w:t xml:space="preserve"> debide en az 2 adet sabit monitör yerleştirilir. </w:t>
      </w:r>
    </w:p>
    <w:p w:rsidR="00DA74E4" w:rsidRPr="00DA74E4" w:rsidRDefault="00DA74E4" w:rsidP="00DA74E4">
      <w:r w:rsidRPr="00DA74E4">
        <w:lastRenderedPageBreak/>
        <w:t xml:space="preserve">ç) Bakım, eğitim ve testler: </w:t>
      </w:r>
    </w:p>
    <w:p w:rsidR="00DA74E4" w:rsidRPr="00DA74E4" w:rsidRDefault="00DA74E4" w:rsidP="00DA74E4">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Statik topraklama ölçümleri, yılda en az 1 defa yetki belgeli uzman kişi ve kuruluşlar tarafından yapılır ve sonuçları dosyalanır. Yaylı emniyet valflerinin hidrostatik testleri, 5 yılda bir yapılır. Tankların hidrostatik testleri ise 10 yılda bir yapılır. Türk Standartlarında ve Avrupa Standartlarında belirtilen hidrostatik test alternatifi olan test ve kontrol yöntemleri de uygulanabilir. </w:t>
      </w:r>
    </w:p>
    <w:p w:rsidR="00DA74E4" w:rsidRPr="00DA74E4" w:rsidRDefault="00DA74E4" w:rsidP="00DA74E4">
      <w:r w:rsidRPr="00DA74E4">
        <w:t xml:space="preserve">2) LPG satılması, taşınması, kullanılması ve denetlenmesi gibi işler ile direkt olarak ilgilenen personelin tamamına LPG güvenlik tedbirleri, istasyonlardaki ilgililere ise, gaz kaçağı veya yangın olduğunda müdahalenin nasıl yapılması gerektiği, gaz şirketleri tarafından uygulamalı tatbikat ile anlatılır. Nazari ve uygulamalı eğitimleri veren firmalar, bu eğitime tabi tutulmuş personele belge verir. </w:t>
      </w:r>
    </w:p>
    <w:p w:rsidR="00DA74E4" w:rsidRPr="00DA74E4" w:rsidRDefault="00DA74E4" w:rsidP="00DA74E4">
      <w:r w:rsidRPr="00DA74E4">
        <w:rPr>
          <w:b/>
          <w:bCs/>
        </w:rPr>
        <w:t xml:space="preserve">Doğalgaz kullanım esasları </w:t>
      </w:r>
    </w:p>
    <w:p w:rsidR="00DA74E4" w:rsidRPr="00DA74E4" w:rsidRDefault="00DA74E4" w:rsidP="00DA74E4">
      <w:r w:rsidRPr="00DA74E4">
        <w:rPr>
          <w:b/>
          <w:bCs/>
        </w:rPr>
        <w:t xml:space="preserve">MADDE 112- </w:t>
      </w:r>
      <w:r w:rsidRPr="00DA74E4">
        <w:t xml:space="preserve">(1) Doğalgaz kullanımı konusunda, doğalgaz ile ilgili mevzuat ve standart hükümlerine ve aşağıda belirtilen hususlara uyulur. </w:t>
      </w:r>
    </w:p>
    <w:p w:rsidR="00DA74E4" w:rsidRPr="00DA74E4" w:rsidRDefault="00DA74E4" w:rsidP="00DA74E4">
      <w:r w:rsidRPr="00DA74E4">
        <w:t xml:space="preserve">5300 </w:t>
      </w:r>
    </w:p>
    <w:p w:rsidR="00DA74E4" w:rsidRPr="00DA74E4" w:rsidRDefault="00DA74E4" w:rsidP="00DA74E4">
      <w:r w:rsidRPr="00DA74E4">
        <w:t xml:space="preserve">a) Doğalgazın kazan dairelerinde kullanılması hâlinde, kazan dairesinde bulunan ve enerjinin alınacağı enerji tablosunun, </w:t>
      </w:r>
      <w:proofErr w:type="spellStart"/>
      <w:r w:rsidRPr="00DA74E4">
        <w:t>etanj</w:t>
      </w:r>
      <w:proofErr w:type="spellEnd"/>
      <w:r w:rsidRPr="00DA74E4">
        <w:t xml:space="preserve"> tipi patlama ve kıvılcım güvenlikli olması, kumanda butonlarının pano ön kapağına monte edilmesi ve kapak açılmadan butonlar ile çalıştırılması ve kapatılması gerekir. </w:t>
      </w:r>
    </w:p>
    <w:p w:rsidR="00DA74E4" w:rsidRPr="00DA74E4" w:rsidRDefault="00DA74E4" w:rsidP="00DA74E4">
      <w:r w:rsidRPr="00DA74E4">
        <w:t xml:space="preserve">b) Kazan dairelerinde, muhtemel tehlikeler karşısında, kazan dairesine girilmesine gerek olmaksızın dışarıdan kumanda edilerek elektriğinin kesilmesini sağlayacak biçimde ilave tesisat yapılır. </w:t>
      </w:r>
    </w:p>
    <w:p w:rsidR="00DA74E4" w:rsidRPr="00DA74E4" w:rsidRDefault="00DA74E4" w:rsidP="00DA74E4">
      <w:r w:rsidRPr="00DA74E4">
        <w:t xml:space="preserve">c) Kazan dairelerinde aydınlatma sistemleri; tavandan en az 50 cm sarkacak şekilde veya üst havalandırma seviyesinin altında kalacak şekilde veya yan duvarlara </w:t>
      </w:r>
      <w:proofErr w:type="spellStart"/>
      <w:r w:rsidRPr="00DA74E4">
        <w:t>etanj</w:t>
      </w:r>
      <w:proofErr w:type="spellEnd"/>
      <w:r w:rsidRPr="00DA74E4">
        <w:t xml:space="preserve"> tipi </w:t>
      </w:r>
      <w:proofErr w:type="spellStart"/>
      <w:r w:rsidRPr="00DA74E4">
        <w:t>fluoresan</w:t>
      </w:r>
      <w:proofErr w:type="spellEnd"/>
      <w:r w:rsidRPr="00DA74E4">
        <w:t xml:space="preserve"> veya contalı </w:t>
      </w:r>
      <w:proofErr w:type="spellStart"/>
      <w:r w:rsidRPr="00DA74E4">
        <w:t>glop</w:t>
      </w:r>
      <w:proofErr w:type="spellEnd"/>
      <w:r w:rsidRPr="00DA74E4">
        <w:t xml:space="preserve"> tipi armatürler ile yapılır ve tesisat </w:t>
      </w:r>
      <w:proofErr w:type="spellStart"/>
      <w:r w:rsidRPr="00DA74E4">
        <w:t>antigron</w:t>
      </w:r>
      <w:proofErr w:type="spellEnd"/>
      <w:r w:rsidRPr="00DA74E4">
        <w:t xml:space="preserve"> olarak tesis edilir. </w:t>
      </w:r>
    </w:p>
    <w:p w:rsidR="00DA74E4" w:rsidRPr="00DA74E4" w:rsidRDefault="00DA74E4" w:rsidP="00DA74E4">
      <w:r w:rsidRPr="00DA74E4">
        <w:lastRenderedPageBreak/>
        <w:t xml:space="preserve">ç) Isı merkezlerinin girişinde 1 adet emniyet </w:t>
      </w:r>
      <w:proofErr w:type="spellStart"/>
      <w:r w:rsidRPr="00DA74E4">
        <w:t>selonoid</w:t>
      </w:r>
      <w:proofErr w:type="spellEnd"/>
      <w:r w:rsidRPr="00DA74E4">
        <w:t xml:space="preserve"> vanası bulunması ve bu vananın en az 2 adet patlama ve kıvılcım güvenlikli kademe ayarlı gaz </w:t>
      </w:r>
      <w:proofErr w:type="spellStart"/>
      <w:r w:rsidRPr="00DA74E4">
        <w:t>sensöründen</w:t>
      </w:r>
      <w:proofErr w:type="spellEnd"/>
      <w:r w:rsidRPr="00DA74E4">
        <w:t xml:space="preserve"> kumanda alarak açılması gerekir. Büyük tüketimli ısı merkezlerinde, </w:t>
      </w:r>
      <w:proofErr w:type="gramStart"/>
      <w:r w:rsidRPr="00DA74E4">
        <w:t>entegre</w:t>
      </w:r>
      <w:proofErr w:type="gramEnd"/>
      <w:r w:rsidRPr="00DA74E4">
        <w:t xml:space="preserve"> gaz alarm cihazı kullanılması da gerekir. </w:t>
      </w:r>
    </w:p>
    <w:p w:rsidR="00DA74E4" w:rsidRPr="00DA74E4" w:rsidRDefault="00DA74E4" w:rsidP="00DA74E4">
      <w:r w:rsidRPr="00DA74E4">
        <w:t xml:space="preserve">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w:t>
      </w:r>
      <w:proofErr w:type="spellStart"/>
      <w:r w:rsidRPr="00DA74E4">
        <w:t>sensör</w:t>
      </w:r>
      <w:proofErr w:type="spellEnd"/>
      <w:r w:rsidRPr="00DA74E4">
        <w:t xml:space="preserve"> kullanılır. Brülör ve fan ayrı ayrı </w:t>
      </w:r>
      <w:proofErr w:type="spellStart"/>
      <w:r w:rsidRPr="00DA74E4">
        <w:t>kontaktör</w:t>
      </w:r>
      <w:proofErr w:type="spellEnd"/>
      <w:r w:rsidRPr="00DA74E4">
        <w:t xml:space="preserve"> termik grubu ile beslenir. </w:t>
      </w:r>
    </w:p>
    <w:p w:rsidR="00DA74E4" w:rsidRPr="00DA74E4" w:rsidRDefault="00DA74E4" w:rsidP="00DA74E4">
      <w:r w:rsidRPr="00DA74E4">
        <w:t xml:space="preserve">e) Kazan dairelerinde bulunan doğalgaz tesisatının veya bağlantı elemanlarının üzerinde ve çok yakınında yanıcı maddeler bulundurulamaz. </w:t>
      </w:r>
    </w:p>
    <w:p w:rsidR="00DA74E4" w:rsidRPr="00DA74E4" w:rsidRDefault="00DA74E4" w:rsidP="00DA74E4">
      <w:r w:rsidRPr="00DA74E4">
        <w:t xml:space="preserve">f) Doğalgaz kullanım mekânlarında herkesin görebileceği yerlere doğalgaz ile ilgili olarak dikkat edilecek hususları belirten uyarı levhaları asılır. </w:t>
      </w:r>
    </w:p>
    <w:p w:rsidR="00DA74E4" w:rsidRPr="00DA74E4" w:rsidRDefault="00DA74E4" w:rsidP="00DA74E4">
      <w:r w:rsidRPr="00DA74E4">
        <w:t xml:space="preserve">g) Herhangi bir gaz sızıntısında veya yanma hadisesinde, gaz akışı, kesme vanasından otomatik olarak durdurulur. </w:t>
      </w:r>
    </w:p>
    <w:p w:rsidR="00DA74E4" w:rsidRPr="00DA74E4" w:rsidRDefault="00DA74E4" w:rsidP="00DA74E4">
      <w:r w:rsidRPr="00DA74E4">
        <w:t xml:space="preserve">ğ) Brülörlerde alev sezici ve alevin geri tepmesini önleyen armatürler kullanılır. </w:t>
      </w:r>
    </w:p>
    <w:p w:rsidR="00DA74E4" w:rsidRPr="00DA74E4" w:rsidRDefault="00DA74E4" w:rsidP="00DA74E4">
      <w:r w:rsidRPr="00DA74E4">
        <w:t xml:space="preserve">h) Bina servis kutusu, ilgili gaz kuruluşunun acil ekiplerinin kolaylıkla müdahale edebileceği şekilde muhafaza edilir. Servis kutusu önüne, müdahaleyi zorlaştıracak malzeme konulamaz ve araç park edilmez. </w:t>
      </w:r>
    </w:p>
    <w:p w:rsidR="00DA74E4" w:rsidRPr="00DA74E4" w:rsidRDefault="00DA74E4" w:rsidP="00DA74E4">
      <w:r w:rsidRPr="00DA74E4">
        <w:t xml:space="preserve">ı) Bina içi tesisatın, gaz kesme tüketim cihazlarının ve bacaların periyodik kontrolleri ve bakımları yetkili servislere yaptırılır. </w:t>
      </w:r>
    </w:p>
    <w:p w:rsidR="00DA74E4" w:rsidRPr="00DA74E4" w:rsidRDefault="00DA74E4" w:rsidP="00DA74E4">
      <w:r w:rsidRPr="00DA74E4">
        <w:t xml:space="preserve">i) Doğalgaz kullanıcılarının tesisatlarını tanıması, gaz kesme vanalarının yerlerini öğrenmesi ve herhangi bir gaz kaçağı olduğunda buna karşı hareket tarzına dair bilgi sahibi olması gerekir. </w:t>
      </w:r>
    </w:p>
    <w:p w:rsidR="00DA74E4" w:rsidRPr="00DA74E4" w:rsidRDefault="00DA74E4" w:rsidP="00DA74E4">
      <w:r w:rsidRPr="00DA74E4">
        <w:t xml:space="preserve">j)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Birinci ve ikinci derece deprem bölgelerinde bulunan otel ve motel gibi konaklama tesisleri, toplanma amaçlı binalar, sağlık, eğitim, ticaret ve sanayi binaları ile </w:t>
      </w:r>
      <w:r w:rsidRPr="00DA74E4">
        <w:rPr>
          <w:i/>
          <w:iCs/>
        </w:rPr>
        <w:t xml:space="preserve">yüksek </w:t>
      </w:r>
      <w:r w:rsidRPr="00DA74E4">
        <w:t xml:space="preserve">binaların </w:t>
      </w:r>
      <w:r w:rsidRPr="00DA74E4">
        <w:lastRenderedPageBreak/>
        <w:t xml:space="preserve">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edilemez.(1) </w:t>
      </w:r>
    </w:p>
    <w:p w:rsidR="00DA74E4" w:rsidRPr="00DA74E4" w:rsidRDefault="00DA74E4" w:rsidP="00DA74E4">
      <w:r w:rsidRPr="00DA74E4">
        <w:t xml:space="preserve">_________________________ </w:t>
      </w:r>
    </w:p>
    <w:p w:rsidR="00DA74E4" w:rsidRPr="00DA74E4" w:rsidRDefault="00DA74E4" w:rsidP="00DA74E4">
      <w:r w:rsidRPr="00DA74E4">
        <w:rPr>
          <w:i/>
          <w:iCs/>
        </w:rPr>
        <w:t>(1) Danıştay Onuncu Dairesinin 12/4/2010 tarihinde E</w:t>
      </w:r>
      <w:proofErr w:type="gramStart"/>
      <w:r w:rsidRPr="00DA74E4">
        <w:rPr>
          <w:i/>
          <w:iCs/>
        </w:rPr>
        <w:t>.:</w:t>
      </w:r>
      <w:proofErr w:type="gramEnd"/>
      <w:r w:rsidRPr="00DA74E4">
        <w:rPr>
          <w:i/>
          <w:iCs/>
        </w:rPr>
        <w:t xml:space="preserve">2009/13647 sayılı kararı ile bu fıkrada değişiklik yapan 9/9/2009 tarihli ve 27344 sayılı Resmi </w:t>
      </w:r>
      <w:proofErr w:type="spellStart"/>
      <w:r w:rsidRPr="00DA74E4">
        <w:rPr>
          <w:i/>
          <w:iCs/>
        </w:rPr>
        <w:t>Gazete’de</w:t>
      </w:r>
      <w:proofErr w:type="spellEnd"/>
      <w:r w:rsidRPr="00DA74E4">
        <w:rPr>
          <w:i/>
          <w:iCs/>
        </w:rPr>
        <w:t xml:space="preserve"> yayımlanan Binaların Yangından Korunması Hakkında Yönetmelikte Değişiklik Yapılmasına Dair Yönetmeliğin 44 üncü maddesinde yer alan “yüksek” ibaresinin yürütmesi durdurulmuştur. </w:t>
      </w:r>
    </w:p>
    <w:p w:rsidR="00DA74E4" w:rsidRPr="00DA74E4" w:rsidRDefault="00DA74E4" w:rsidP="00DA74E4">
      <w:r w:rsidRPr="00DA74E4">
        <w:t xml:space="preserve">5301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Yanıcı ve parlayıcı Sıvılar </w:t>
      </w:r>
    </w:p>
    <w:p w:rsidR="00DA74E4" w:rsidRPr="00DA74E4" w:rsidRDefault="00DA74E4" w:rsidP="00DA74E4">
      <w:r w:rsidRPr="00DA74E4">
        <w:rPr>
          <w:b/>
          <w:bCs/>
        </w:rPr>
        <w:t xml:space="preserve">Yanıcı ve parlayıcı sıvılar </w:t>
      </w:r>
    </w:p>
    <w:p w:rsidR="00DA74E4" w:rsidRPr="00DA74E4" w:rsidRDefault="00DA74E4" w:rsidP="00DA74E4">
      <w:r w:rsidRPr="00DA74E4">
        <w:rPr>
          <w:b/>
          <w:bCs/>
        </w:rPr>
        <w:t xml:space="preserve">MADDE 113- </w:t>
      </w:r>
      <w:r w:rsidRPr="00DA74E4">
        <w:t xml:space="preserve">(1) Yanıcı ve parlayıcı sıvılar aşağıdaki şekilde tanımlanır ve sınıflara ayrılır: </w:t>
      </w:r>
    </w:p>
    <w:p w:rsidR="00DA74E4" w:rsidRPr="00DA74E4" w:rsidRDefault="00DA74E4" w:rsidP="00DA74E4">
      <w:r w:rsidRPr="00DA74E4">
        <w:t xml:space="preserve">a) Yanıcı sıvılar, parlama noktası </w:t>
      </w:r>
      <w:proofErr w:type="gramStart"/>
      <w:r w:rsidRPr="00DA74E4">
        <w:t>37.8</w:t>
      </w:r>
      <w:proofErr w:type="gramEnd"/>
      <w:r w:rsidRPr="00DA74E4">
        <w:t xml:space="preserve"> °C ve daha yüksek olan sıvılardır. Yanıcı sıvılar aşağıdaki alt sınıflara ayrılır: </w:t>
      </w:r>
    </w:p>
    <w:p w:rsidR="00DA74E4" w:rsidRPr="00DA74E4" w:rsidRDefault="00DA74E4" w:rsidP="00DA74E4">
      <w:r w:rsidRPr="00DA74E4">
        <w:t xml:space="preserve">1) Sınıf II sıvılar: Parlama noktaları </w:t>
      </w:r>
      <w:proofErr w:type="gramStart"/>
      <w:r w:rsidRPr="00DA74E4">
        <w:t>37.8</w:t>
      </w:r>
      <w:proofErr w:type="gramEnd"/>
      <w:r w:rsidRPr="00DA74E4">
        <w:t xml:space="preserve"> °C ve daha yüksek ve 60 °</w:t>
      </w:r>
      <w:proofErr w:type="spellStart"/>
      <w:r w:rsidRPr="00DA74E4">
        <w:t>C’dan</w:t>
      </w:r>
      <w:proofErr w:type="spellEnd"/>
      <w:r w:rsidRPr="00DA74E4">
        <w:t xml:space="preserve"> düşük olan sıvılardır. </w:t>
      </w:r>
    </w:p>
    <w:p w:rsidR="00DA74E4" w:rsidRPr="00DA74E4" w:rsidRDefault="00DA74E4" w:rsidP="00DA74E4">
      <w:r w:rsidRPr="00DA74E4">
        <w:t>2) Sınıf IIIA sıvılar: Parlama noktaları 60 °C ve daha yüksek ve 93 °</w:t>
      </w:r>
      <w:proofErr w:type="spellStart"/>
      <w:r w:rsidRPr="00DA74E4">
        <w:t>C’dan</w:t>
      </w:r>
      <w:proofErr w:type="spellEnd"/>
      <w:r w:rsidRPr="00DA74E4">
        <w:t xml:space="preserve"> düşük olan sıvılardır. </w:t>
      </w:r>
    </w:p>
    <w:p w:rsidR="00DA74E4" w:rsidRPr="00DA74E4" w:rsidRDefault="00DA74E4" w:rsidP="00DA74E4">
      <w:r w:rsidRPr="00DA74E4">
        <w:t xml:space="preserve">3) Sınıf IIIB sıvılar: Parlama noktaları 93 °C ve daha yüksek olan sıvılardır. </w:t>
      </w:r>
    </w:p>
    <w:p w:rsidR="00DA74E4" w:rsidRPr="00DA74E4" w:rsidRDefault="00DA74E4" w:rsidP="00DA74E4">
      <w:r w:rsidRPr="00DA74E4">
        <w:t xml:space="preserve">b) Parlayıcı sıvı (Sınıf I), parlama noktası </w:t>
      </w:r>
      <w:proofErr w:type="gramStart"/>
      <w:r w:rsidRPr="00DA74E4">
        <w:t>37.8</w:t>
      </w:r>
      <w:proofErr w:type="gramEnd"/>
      <w:r w:rsidRPr="00DA74E4">
        <w:t xml:space="preserve"> °</w:t>
      </w:r>
      <w:proofErr w:type="spellStart"/>
      <w:r w:rsidRPr="00DA74E4">
        <w:t>C’ın</w:t>
      </w:r>
      <w:proofErr w:type="spellEnd"/>
      <w:r w:rsidRPr="00DA74E4">
        <w:t xml:space="preserve"> altında ve 37.8 °</w:t>
      </w:r>
      <w:proofErr w:type="spellStart"/>
      <w:r w:rsidRPr="00DA74E4">
        <w:t>C’daki</w:t>
      </w:r>
      <w:proofErr w:type="spellEnd"/>
      <w:r w:rsidRPr="00DA74E4">
        <w:t xml:space="preserve"> buhar basıncı 276 </w:t>
      </w:r>
      <w:proofErr w:type="spellStart"/>
      <w:r w:rsidRPr="00DA74E4">
        <w:t>kPa’ı</w:t>
      </w:r>
      <w:proofErr w:type="spellEnd"/>
      <w:r w:rsidRPr="00DA74E4">
        <w:t xml:space="preserve"> aşmayan sıvılar parlayıcı sıvı, yani, Sınıf I olarak kabul edilir. Sınıf I sıvılar, aşağıdaki alt sınıflara ayrılır: </w:t>
      </w:r>
    </w:p>
    <w:p w:rsidR="00DA74E4" w:rsidRPr="00DA74E4" w:rsidRDefault="00DA74E4" w:rsidP="00DA74E4">
      <w:r w:rsidRPr="00DA74E4">
        <w:lastRenderedPageBreak/>
        <w:t xml:space="preserve">1) Sınıf IA sıvılar: Parlama noktaları </w:t>
      </w:r>
      <w:proofErr w:type="gramStart"/>
      <w:r w:rsidRPr="00DA74E4">
        <w:t>22.8</w:t>
      </w:r>
      <w:proofErr w:type="gramEnd"/>
      <w:r w:rsidRPr="00DA74E4">
        <w:t xml:space="preserve"> °</w:t>
      </w:r>
      <w:proofErr w:type="spellStart"/>
      <w:r w:rsidRPr="00DA74E4">
        <w:t>C’dan</w:t>
      </w:r>
      <w:proofErr w:type="spellEnd"/>
      <w:r w:rsidRPr="00DA74E4">
        <w:t xml:space="preserve"> ve kaynama noktaları 37.8 °</w:t>
      </w:r>
      <w:proofErr w:type="spellStart"/>
      <w:r w:rsidRPr="00DA74E4">
        <w:t>C’dan</w:t>
      </w:r>
      <w:proofErr w:type="spellEnd"/>
      <w:r w:rsidRPr="00DA74E4">
        <w:t xml:space="preserve"> düşük olan sıvılardır. </w:t>
      </w:r>
    </w:p>
    <w:p w:rsidR="00DA74E4" w:rsidRPr="00DA74E4" w:rsidRDefault="00DA74E4" w:rsidP="00DA74E4">
      <w:r w:rsidRPr="00DA74E4">
        <w:t xml:space="preserve">2) Sınıf IB sıvılar: Parlama noktaları </w:t>
      </w:r>
      <w:proofErr w:type="gramStart"/>
      <w:r w:rsidRPr="00DA74E4">
        <w:t>22.8</w:t>
      </w:r>
      <w:proofErr w:type="gramEnd"/>
      <w:r w:rsidRPr="00DA74E4">
        <w:t xml:space="preserve"> °</w:t>
      </w:r>
      <w:proofErr w:type="spellStart"/>
      <w:r w:rsidRPr="00DA74E4">
        <w:t>C’dan</w:t>
      </w:r>
      <w:proofErr w:type="spellEnd"/>
      <w:r w:rsidRPr="00DA74E4">
        <w:t xml:space="preserve"> düşük ve kaynama noktaları 37.8 °C ve daha yüksek olan sıvılardır. </w:t>
      </w:r>
    </w:p>
    <w:p w:rsidR="00DA74E4" w:rsidRPr="00DA74E4" w:rsidRDefault="00DA74E4" w:rsidP="00DA74E4">
      <w:r w:rsidRPr="00DA74E4">
        <w:t xml:space="preserve">3) Sınıf IC sıvılar: Parlama noktaları </w:t>
      </w:r>
      <w:proofErr w:type="gramStart"/>
      <w:r w:rsidRPr="00DA74E4">
        <w:t>22.8</w:t>
      </w:r>
      <w:proofErr w:type="gramEnd"/>
      <w:r w:rsidRPr="00DA74E4">
        <w:t xml:space="preserve"> °</w:t>
      </w:r>
      <w:proofErr w:type="spellStart"/>
      <w:r w:rsidRPr="00DA74E4">
        <w:t>C’dan</w:t>
      </w:r>
      <w:proofErr w:type="spellEnd"/>
      <w:r w:rsidRPr="00DA74E4">
        <w:t xml:space="preserve"> yüksek ve 37.8 °</w:t>
      </w:r>
      <w:proofErr w:type="spellStart"/>
      <w:r w:rsidRPr="00DA74E4">
        <w:t>C’dan</w:t>
      </w:r>
      <w:proofErr w:type="spellEnd"/>
      <w:r w:rsidRPr="00DA74E4">
        <w:t xml:space="preserve"> düşük olan sıvılardır. </w:t>
      </w:r>
    </w:p>
    <w:p w:rsidR="00DA74E4" w:rsidRPr="00DA74E4" w:rsidRDefault="00DA74E4" w:rsidP="00DA74E4">
      <w:r w:rsidRPr="00DA74E4">
        <w:t xml:space="preserve">(2) Parlama noktasının üzerinde ısıtılan Sınıf II ve Sınıf IIIA sıvılar, Sınıf I olarak kabul edilir. </w:t>
      </w:r>
    </w:p>
    <w:p w:rsidR="00DA74E4" w:rsidRPr="00DA74E4" w:rsidRDefault="00DA74E4" w:rsidP="00DA74E4">
      <w:r w:rsidRPr="00DA74E4">
        <w:rPr>
          <w:b/>
          <w:bCs/>
        </w:rPr>
        <w:t xml:space="preserve">Bildirim ve izin mecburiyeti </w:t>
      </w:r>
    </w:p>
    <w:p w:rsidR="00DA74E4" w:rsidRPr="00DA74E4" w:rsidRDefault="00DA74E4" w:rsidP="00DA74E4">
      <w:r w:rsidRPr="00DA74E4">
        <w:rPr>
          <w:b/>
          <w:bCs/>
        </w:rPr>
        <w:t xml:space="preserve">MADDE 114- </w:t>
      </w:r>
      <w:r w:rsidRPr="00DA74E4">
        <w:t xml:space="preserve">(1)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 </w:t>
      </w:r>
    </w:p>
    <w:p w:rsidR="00DA74E4" w:rsidRPr="00DA74E4" w:rsidRDefault="00DA74E4" w:rsidP="00DA74E4">
      <w:r w:rsidRPr="00DA74E4">
        <w:t xml:space="preserve">(2) Sınıf I ve Sınıf II sınıfı sıvıların doldurulduğu kapalı hacimlerde, saatte 200 litreden fazla dolum yapılıyor ve 1000 litreden fazla yanıcı sıvı bulunduruyor ise, itfaiye teşkilatından izin alınması mecburidir. </w:t>
      </w:r>
    </w:p>
    <w:p w:rsidR="00DA74E4" w:rsidRPr="00DA74E4" w:rsidRDefault="00DA74E4" w:rsidP="00DA74E4">
      <w:r w:rsidRPr="00DA74E4">
        <w:t xml:space="preserve">(3) Sınıf II, Sınıf IIIA ve Sınıf IIIB sıvılar, Sınıf I sıvılar ile beraber depolanıyor ise, 5 litre Sınıf II ve Sınıf IIIA, 1 litre Sınıf I sıvıya eşdeğer olarak alınır ve toplam miktar buna göre hesaplanır. </w:t>
      </w:r>
    </w:p>
    <w:p w:rsidR="00DA74E4" w:rsidRPr="00DA74E4" w:rsidRDefault="00DA74E4" w:rsidP="00DA74E4">
      <w:r w:rsidRPr="00DA74E4">
        <w:rPr>
          <w:b/>
          <w:bCs/>
        </w:rPr>
        <w:t xml:space="preserve">Azami depolama miktarları ve depolama şekilleri </w:t>
      </w:r>
    </w:p>
    <w:p w:rsidR="00DA74E4" w:rsidRPr="00DA74E4" w:rsidRDefault="00DA74E4" w:rsidP="00DA74E4">
      <w:r w:rsidRPr="00DA74E4">
        <w:rPr>
          <w:b/>
          <w:bCs/>
        </w:rPr>
        <w:t xml:space="preserve">MADDE 115- </w:t>
      </w:r>
      <w:r w:rsidRPr="00DA74E4">
        <w:t xml:space="preserve">(1) Koridorda, geçişlerde, merdiven sahanlığında, merdiven altında, bodrumda, herkesin girebileceği hol ve </w:t>
      </w:r>
      <w:proofErr w:type="gramStart"/>
      <w:r w:rsidRPr="00DA74E4">
        <w:t>fuayelerde</w:t>
      </w:r>
      <w:proofErr w:type="gramEnd"/>
      <w:r w:rsidRPr="00DA74E4">
        <w:t xml:space="preserve">, kaçış yollarında, çalışılan yerlerde, lokanta ve kahvehane gibi umuma açık yerlerde parlayıcı ve yanıcı sıvı depolanamaz. </w:t>
      </w:r>
    </w:p>
    <w:p w:rsidR="00DA74E4" w:rsidRPr="00DA74E4" w:rsidRDefault="00DA74E4" w:rsidP="00DA74E4">
      <w:r w:rsidRPr="00DA74E4">
        <w:t xml:space="preserve">5302 </w:t>
      </w:r>
    </w:p>
    <w:p w:rsidR="00DA74E4" w:rsidRPr="00DA74E4" w:rsidRDefault="00DA74E4" w:rsidP="00DA74E4">
      <w:r w:rsidRPr="00DA74E4">
        <w:t xml:space="preserve">(2) Diğer kullanım alanlarından yangına en az 90 dakika dayanıklı duvar ve döşemeler ile ayırılan ve tali derecedeki işlemler yürütülen binalarda, depolama odasında veya 200 °C’de 10 dakika yangına dayanıklı dolap içerisinde; </w:t>
      </w:r>
    </w:p>
    <w:p w:rsidR="00DA74E4" w:rsidRPr="00DA74E4" w:rsidRDefault="00DA74E4" w:rsidP="00DA74E4">
      <w:r w:rsidRPr="00DA74E4">
        <w:lastRenderedPageBreak/>
        <w:t xml:space="preserve">a) Sınıf IA sıvılar 100 litre orijinal kabında, </w:t>
      </w:r>
    </w:p>
    <w:p w:rsidR="00DA74E4" w:rsidRPr="00DA74E4" w:rsidRDefault="00DA74E4" w:rsidP="00DA74E4">
      <w:r w:rsidRPr="00DA74E4">
        <w:t xml:space="preserve">b) Sınıf IB, Sınıf IC, Sınıf II ve Sınıf IIIA sıvılar, toplam 500 litre orijinal kabında, </w:t>
      </w:r>
    </w:p>
    <w:p w:rsidR="00DA74E4" w:rsidRPr="00DA74E4" w:rsidRDefault="00DA74E4" w:rsidP="00DA74E4">
      <w:r w:rsidRPr="00DA74E4">
        <w:t xml:space="preserve">c) Sınıf IB, Sınıf IC, Sınıf II ve Sınıf IIIA sıvılar, toplam 2500 litre taşınabilir tanklarda, </w:t>
      </w:r>
    </w:p>
    <w:p w:rsidR="00DA74E4" w:rsidRPr="00DA74E4" w:rsidRDefault="00DA74E4" w:rsidP="00DA74E4">
      <w:proofErr w:type="gramStart"/>
      <w:r w:rsidRPr="00DA74E4">
        <w:t>depolanabilir</w:t>
      </w:r>
      <w:proofErr w:type="gramEnd"/>
      <w:r w:rsidRPr="00DA74E4">
        <w:t xml:space="preserve">. </w:t>
      </w:r>
    </w:p>
    <w:p w:rsidR="00DA74E4" w:rsidRPr="00DA74E4" w:rsidRDefault="00DA74E4" w:rsidP="00DA74E4">
      <w:r w:rsidRPr="00DA74E4">
        <w:t xml:space="preserve">(3) Diğer kullanım alanlarından yangına en az 90 dakika dayanıklı duvar ve döşemeler ile ayrılan perakende satış yerlerinde yanıcı ve parlayıcı sıvılar, 200 °C’de 10 dakika yangına dayanıklı kabin ve orijinal ambalaj içinde aşağıda belirtilen miktarları aşmamak şartıyla, beher m2 taban alanı için 5 litre bulundurulabilir. </w:t>
      </w:r>
    </w:p>
    <w:p w:rsidR="00DA74E4" w:rsidRPr="00DA74E4" w:rsidRDefault="00DA74E4" w:rsidP="00DA74E4">
      <w:r w:rsidRPr="00DA74E4">
        <w:t xml:space="preserve">a) Sınıf IA sıvılar, en fazla 100 litre, </w:t>
      </w:r>
    </w:p>
    <w:p w:rsidR="00DA74E4" w:rsidRPr="00DA74E4" w:rsidRDefault="00DA74E4" w:rsidP="00DA74E4">
      <w:r w:rsidRPr="00DA74E4">
        <w:t xml:space="preserve">b) Sınıf IB, Sınıf IC, Sınıf II ve Sınıf IIIA sıvılar, toplam kapasite miktarı orijinal kaplarında en fazla 1000 litre, </w:t>
      </w:r>
    </w:p>
    <w:p w:rsidR="00DA74E4" w:rsidRPr="00DA74E4" w:rsidRDefault="00DA74E4" w:rsidP="00DA74E4">
      <w:r w:rsidRPr="00DA74E4">
        <w:t xml:space="preserve">c) Sınıf IIIB sıvılar, en fazla 2500 litre, </w:t>
      </w:r>
    </w:p>
    <w:p w:rsidR="00DA74E4" w:rsidRPr="00DA74E4" w:rsidRDefault="00DA74E4" w:rsidP="00DA74E4">
      <w:proofErr w:type="gramStart"/>
      <w:r w:rsidRPr="00DA74E4">
        <w:t>bulundurulabilir</w:t>
      </w:r>
      <w:proofErr w:type="gramEnd"/>
      <w:r w:rsidRPr="00DA74E4">
        <w:t xml:space="preserve">. </w:t>
      </w:r>
    </w:p>
    <w:p w:rsidR="00DA74E4" w:rsidRPr="00DA74E4" w:rsidRDefault="00DA74E4" w:rsidP="00DA74E4">
      <w:r w:rsidRPr="00DA74E4">
        <w:t xml:space="preserve">(4) Sınıf II ve Sınıf III yanıcı sıvılar dökme hâlde bulunduruluyor ise, 119 uncu ve 120 </w:t>
      </w:r>
      <w:proofErr w:type="spellStart"/>
      <w:r w:rsidRPr="00DA74E4">
        <w:t>nci</w:t>
      </w:r>
      <w:proofErr w:type="spellEnd"/>
      <w:r w:rsidRPr="00DA74E4">
        <w:t xml:space="preserve"> madde hükümleri uygulanır. </w:t>
      </w:r>
    </w:p>
    <w:p w:rsidR="00DA74E4" w:rsidRPr="00DA74E4" w:rsidRDefault="00DA74E4" w:rsidP="00DA74E4">
      <w:r w:rsidRPr="00DA74E4">
        <w:rPr>
          <w:b/>
          <w:bCs/>
        </w:rPr>
        <w:t xml:space="preserve">Tehlike bölgelerinin tanımları </w:t>
      </w:r>
    </w:p>
    <w:p w:rsidR="00DA74E4" w:rsidRPr="00DA74E4" w:rsidRDefault="00DA74E4" w:rsidP="00DA74E4">
      <w:r w:rsidRPr="00DA74E4">
        <w:rPr>
          <w:b/>
          <w:bCs/>
        </w:rPr>
        <w:t xml:space="preserve">MADDE 116- </w:t>
      </w:r>
      <w:r w:rsidRPr="00DA74E4">
        <w:t xml:space="preserve">(1) İlgili yönetmelik ve standartlara uygun olmak şartıyla, tehlike bölgeleri üçe ayrılır: </w:t>
      </w:r>
    </w:p>
    <w:p w:rsidR="00DA74E4" w:rsidRPr="00DA74E4" w:rsidRDefault="00DA74E4" w:rsidP="00DA74E4">
      <w:r w:rsidRPr="00DA74E4">
        <w:t xml:space="preserve">a) 0. Bölge: Patlayıcı gaz-hava karışımının devamlı surette veya uzun süre mevcut olduğu boru ve kap içleri gibi bölgelerdir. </w:t>
      </w:r>
    </w:p>
    <w:p w:rsidR="00DA74E4" w:rsidRPr="00DA74E4" w:rsidRDefault="00DA74E4" w:rsidP="00DA74E4">
      <w:r w:rsidRPr="00DA74E4">
        <w:t xml:space="preserve">b) 1. Bölge: Patlayıcı gaz-hava karışımının normal çalışma sırasında oluşma ihtimalinin olduğu dolum borusu civarı ve armatürler gibi bölgelerdir. </w:t>
      </w:r>
    </w:p>
    <w:p w:rsidR="00DA74E4" w:rsidRPr="00DA74E4" w:rsidRDefault="00DA74E4" w:rsidP="00DA74E4">
      <w:r w:rsidRPr="00DA74E4">
        <w:lastRenderedPageBreak/>
        <w:t xml:space="preserve">c) 2. Bölge: Patlayıcı gaz-hava karışımının normal çalışma sırasında oluşma ihtimalinin olmadığı ve fakat olması hâlinde yalnız kısa bir süre için mevcut olduğu, tankların yakın çevresi gibi bölgelerdir. </w:t>
      </w:r>
    </w:p>
    <w:p w:rsidR="00DA74E4" w:rsidRPr="00DA74E4" w:rsidRDefault="00DA74E4" w:rsidP="00DA74E4">
      <w:r w:rsidRPr="00DA74E4">
        <w:rPr>
          <w:b/>
          <w:bCs/>
        </w:rPr>
        <w:t xml:space="preserve">Tehlike bölgelerindeki sınırlamalar </w:t>
      </w:r>
    </w:p>
    <w:p w:rsidR="00DA74E4" w:rsidRPr="00DA74E4" w:rsidRDefault="00DA74E4" w:rsidP="00DA74E4">
      <w:r w:rsidRPr="00DA74E4">
        <w:rPr>
          <w:b/>
          <w:bCs/>
        </w:rPr>
        <w:t xml:space="preserve">MADDE 117- </w:t>
      </w:r>
      <w:r w:rsidRPr="00DA74E4">
        <w:t xml:space="preserve">(1) Tehlike bölgelerindeki sınırlamalar aşağıda belirtildiği şekilde olur: </w:t>
      </w:r>
    </w:p>
    <w:p w:rsidR="00DA74E4" w:rsidRPr="00DA74E4" w:rsidRDefault="00DA74E4" w:rsidP="00DA74E4">
      <w:r w:rsidRPr="00DA74E4">
        <w:t xml:space="preserve">a) 0. Tehlike Bölgesinde, beklenen yüksek işletme tehlikesi sebebiyle yalnız bu Bölgede kullanılmasına müsaade edilmiş ve var ise Türk Standartları Enstitüsü sertifikalı veya uygunluk belgeli olan cihazların kullanılması mecburidir. </w:t>
      </w:r>
    </w:p>
    <w:p w:rsidR="00DA74E4" w:rsidRPr="00DA74E4" w:rsidRDefault="00DA74E4" w:rsidP="00DA74E4">
      <w:r w:rsidRPr="00DA74E4">
        <w:t xml:space="preserve">b) 1. Tehlike Bölgesinde, yalnız patlama ve kıvılcım güvenlikli cihaz ve sistemler kullanılır. Bu bölgeye taşıma araçlarının girmesine, ancak patlayıcı karışımların oluşmasını önleyecek tedbirlerin alınmış olması hâlinde müsaade edilir. </w:t>
      </w:r>
    </w:p>
    <w:p w:rsidR="00DA74E4" w:rsidRPr="00DA74E4" w:rsidRDefault="00DA74E4" w:rsidP="00DA74E4">
      <w:r w:rsidRPr="00DA74E4">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DA74E4" w:rsidRPr="00DA74E4" w:rsidRDefault="00DA74E4" w:rsidP="00DA74E4">
      <w:r w:rsidRPr="00DA74E4">
        <w:t xml:space="preserve">5303 </w:t>
      </w:r>
    </w:p>
    <w:p w:rsidR="00DA74E4" w:rsidRPr="00DA74E4" w:rsidRDefault="00DA74E4" w:rsidP="00DA74E4">
      <w:r w:rsidRPr="00DA74E4">
        <w:rPr>
          <w:b/>
          <w:bCs/>
        </w:rPr>
        <w:t xml:space="preserve">Depo binası içinde depolama </w:t>
      </w:r>
    </w:p>
    <w:p w:rsidR="00DA74E4" w:rsidRPr="00DA74E4" w:rsidRDefault="00DA74E4" w:rsidP="00DA74E4">
      <w:r w:rsidRPr="00DA74E4">
        <w:rPr>
          <w:b/>
          <w:bCs/>
        </w:rPr>
        <w:t xml:space="preserve">MADDE 118- </w:t>
      </w:r>
      <w:r w:rsidRPr="00DA74E4">
        <w:t xml:space="preserve">(1)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 </w:t>
      </w:r>
    </w:p>
    <w:p w:rsidR="00DA74E4" w:rsidRPr="00DA74E4" w:rsidRDefault="00DA74E4" w:rsidP="00DA74E4">
      <w:r w:rsidRPr="00DA74E4">
        <w:t xml:space="preserve">(2) Bir kapalı hacimde beher yığında Ek-12/A’da belirtilen değerleri aşmamak kaydıyla, en fazla 5 ayrı yığın oluşturarak, her bir yığının birbirlerine olan mesafesi 3 m olmak üzere parlayıcı sıvı depolanabilir. Aynı </w:t>
      </w:r>
      <w:r w:rsidRPr="00DA74E4">
        <w:lastRenderedPageBreak/>
        <w:t xml:space="preserve">hacimde çeşitli tehlike sınıflarına giren sıvılar birlikte depolanıyor ise, toplam depolanacak miktar, en yüksek tehlike sınıfına göre alınır </w:t>
      </w:r>
      <w:proofErr w:type="gramStart"/>
      <w:r w:rsidRPr="00DA74E4">
        <w:t>ve;</w:t>
      </w:r>
      <w:proofErr w:type="gramEnd"/>
      <w:r w:rsidRPr="00DA74E4">
        <w:t xml:space="preserve"> </w:t>
      </w:r>
    </w:p>
    <w:p w:rsidR="00DA74E4" w:rsidRPr="00DA74E4" w:rsidRDefault="00DA74E4" w:rsidP="00DA74E4">
      <w:r w:rsidRPr="00DA74E4">
        <w:t xml:space="preserve">a) Sınıf IA + Sınıf IB/2 </w:t>
      </w:r>
    </w:p>
    <w:p w:rsidR="00DA74E4" w:rsidRPr="00DA74E4" w:rsidRDefault="00DA74E4" w:rsidP="00DA74E4">
      <w:r w:rsidRPr="00DA74E4">
        <w:t xml:space="preserve">b) Sınıf IA + Sınıf IC/4 </w:t>
      </w:r>
    </w:p>
    <w:p w:rsidR="00DA74E4" w:rsidRPr="00DA74E4" w:rsidRDefault="00DA74E4" w:rsidP="00DA74E4">
      <w:r w:rsidRPr="00DA74E4">
        <w:t xml:space="preserve">c) Sınıf IA + Sınıf II/12 </w:t>
      </w:r>
    </w:p>
    <w:p w:rsidR="00DA74E4" w:rsidRPr="00DA74E4" w:rsidRDefault="00DA74E4" w:rsidP="00DA74E4">
      <w:r w:rsidRPr="00DA74E4">
        <w:t xml:space="preserve">ç) Sınıf IA + Sınıf IIIA/40 </w:t>
      </w:r>
    </w:p>
    <w:p w:rsidR="00DA74E4" w:rsidRPr="00DA74E4" w:rsidRDefault="00DA74E4" w:rsidP="00DA74E4">
      <w:r w:rsidRPr="00DA74E4">
        <w:t xml:space="preserve">d) Sınıf IA + Sınıf IIIB/80 </w:t>
      </w:r>
    </w:p>
    <w:p w:rsidR="00DA74E4" w:rsidRPr="00DA74E4" w:rsidRDefault="00DA74E4" w:rsidP="00DA74E4">
      <w:proofErr w:type="gramStart"/>
      <w:r w:rsidRPr="00DA74E4">
        <w:t>şeklinde</w:t>
      </w:r>
      <w:proofErr w:type="gramEnd"/>
      <w:r w:rsidRPr="00DA74E4">
        <w:t xml:space="preserve"> depolanır. Sınıf IA cinsinden depolanan toplam sıvı miktarı, 12500 litreyi geçemez. </w:t>
      </w:r>
    </w:p>
    <w:p w:rsidR="00DA74E4" w:rsidRPr="00DA74E4" w:rsidRDefault="00DA74E4" w:rsidP="00DA74E4">
      <w:r w:rsidRPr="00DA74E4">
        <w:t xml:space="preserve">(3) Yanıcı ve parlayıcı sıvıların, bunların işlendiği fabrika ve atölye binalarında depolanmasına, Ek-12/B’de belirtilen değerleri aşmaması ve işlemin yürütüldüğü alandan tecrit edilmiş bir alan içinde yer alması şartı ile izin verilir. </w:t>
      </w:r>
    </w:p>
    <w:p w:rsidR="00DA74E4" w:rsidRPr="00DA74E4" w:rsidRDefault="00DA74E4" w:rsidP="00DA74E4">
      <w:r w:rsidRPr="00DA74E4">
        <w:t xml:space="preserve">(4) Depo hacimleri 1. Tehlike Bölgesidir. Depo hacminden dışarıya açılan kapılardan ve pencerelerden ve diğer açıklıklardan itibaren 5 m yarıçapındaki bölge, döşemeden </w:t>
      </w:r>
      <w:proofErr w:type="gramStart"/>
      <w:r w:rsidRPr="00DA74E4">
        <w:t>0.8</w:t>
      </w:r>
      <w:proofErr w:type="gramEnd"/>
      <w:r w:rsidRPr="00DA74E4">
        <w:t xml:space="preserve"> m yüksekliğe kadar 2. Tehlike Bölgeleridir. </w:t>
      </w:r>
    </w:p>
    <w:p w:rsidR="00DA74E4" w:rsidRPr="00DA74E4" w:rsidRDefault="00DA74E4" w:rsidP="00DA74E4">
      <w:r w:rsidRPr="00DA74E4">
        <w:t xml:space="preserve">(5) Depo hacimlerine işi olmayanların girmesi yasaklanır ve uygun bir levha ile bu yasak belirtilir. </w:t>
      </w:r>
    </w:p>
    <w:p w:rsidR="00DA74E4" w:rsidRPr="00DA74E4" w:rsidRDefault="00DA74E4" w:rsidP="00DA74E4">
      <w:r w:rsidRPr="00DA74E4">
        <w:t xml:space="preserve">(6) Komşu hacimlere boru geçişlerinin ve tavan deliklerinin yanıcı olmayan yapı malzemeleri ile buhar hava karışımı geçmeyecek şekilde tıkanması mecburidir. </w:t>
      </w:r>
    </w:p>
    <w:p w:rsidR="00DA74E4" w:rsidRPr="00DA74E4" w:rsidRDefault="00DA74E4" w:rsidP="00DA74E4">
      <w:r w:rsidRPr="00DA74E4">
        <w:t xml:space="preserve">(7) Depo binaları, konutlara ve insanların bulunduğu hacimlere bitişik olamaz. </w:t>
      </w:r>
    </w:p>
    <w:p w:rsidR="00DA74E4" w:rsidRPr="00DA74E4" w:rsidRDefault="00DA74E4" w:rsidP="00DA74E4">
      <w:r w:rsidRPr="00DA74E4">
        <w:t xml:space="preserve">(8)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 </w:t>
      </w:r>
    </w:p>
    <w:p w:rsidR="00DA74E4" w:rsidRPr="00DA74E4" w:rsidRDefault="00DA74E4" w:rsidP="00DA74E4">
      <w:r w:rsidRPr="00DA74E4">
        <w:lastRenderedPageBreak/>
        <w:t xml:space="preserve">(9) Depo hacimlerinin yeteri kadar havalandırılması ve elektrik ile teknik kurallara uygun şekilde aydınlatılması gerekir. Doğal çekim yetişmiyor ise, döşeme düzeyinde etkili, saatte en az 6 hava değişimi yapacak patlama ve kıvılcım güvenlikli mekanik bir düzen kurulur. </w:t>
      </w:r>
    </w:p>
    <w:p w:rsidR="00DA74E4" w:rsidRPr="00DA74E4" w:rsidRDefault="00DA74E4" w:rsidP="00DA74E4">
      <w:r w:rsidRPr="00DA74E4">
        <w:rPr>
          <w:b/>
          <w:bCs/>
        </w:rPr>
        <w:t xml:space="preserve">Açıkta yerüstü depolama </w:t>
      </w:r>
    </w:p>
    <w:p w:rsidR="00DA74E4" w:rsidRPr="00DA74E4" w:rsidRDefault="00DA74E4" w:rsidP="00DA74E4">
      <w:r w:rsidRPr="00DA74E4">
        <w:rPr>
          <w:b/>
          <w:bCs/>
        </w:rPr>
        <w:t>MADDE 119</w:t>
      </w:r>
      <w:r w:rsidRPr="00DA74E4">
        <w:t xml:space="preserve">- (1) Açıkta kurulan yerüstü tanklarının </w:t>
      </w:r>
      <w:proofErr w:type="gramStart"/>
      <w:r w:rsidRPr="00DA74E4">
        <w:t>meskun</w:t>
      </w:r>
      <w:proofErr w:type="gramEnd"/>
      <w:r w:rsidRPr="00DA74E4">
        <w:t xml:space="preserve"> yerlerden ve kara ve demir yollarından uzaklığı Ek-12/C’de verilen esaslara göre belirlenir. </w:t>
      </w:r>
    </w:p>
    <w:p w:rsidR="00DA74E4" w:rsidRPr="00DA74E4" w:rsidRDefault="00DA74E4" w:rsidP="00DA74E4">
      <w:r w:rsidRPr="00DA74E4">
        <w:t xml:space="preserve">(2) Havuzlama: </w:t>
      </w:r>
    </w:p>
    <w:p w:rsidR="00DA74E4" w:rsidRPr="00DA74E4" w:rsidRDefault="00DA74E4" w:rsidP="00DA74E4">
      <w:r w:rsidRPr="00DA74E4">
        <w:t xml:space="preserve">a) Havuzlama hacmi, aynı büyüklükte tanklar kurulu ise bir tankın hacmine, çeşitli boylarda tanklar var ise en büyük tankın hacmine eşit olur. </w:t>
      </w:r>
    </w:p>
    <w:p w:rsidR="00DA74E4" w:rsidRPr="00DA74E4" w:rsidRDefault="00DA74E4" w:rsidP="00DA74E4">
      <w:r w:rsidRPr="00DA74E4">
        <w:t xml:space="preserve">b) Havuzlama hacmi, taşınabilir tankların toplam hacimlerinin % 75'ine veya en az en büyük taşınabilir bir tankın hacmine eşit olur. </w:t>
      </w:r>
    </w:p>
    <w:p w:rsidR="00DA74E4" w:rsidRPr="00DA74E4" w:rsidRDefault="00DA74E4" w:rsidP="00DA74E4">
      <w:r w:rsidRPr="00DA74E4">
        <w:t xml:space="preserve">5304 </w:t>
      </w:r>
    </w:p>
    <w:p w:rsidR="00DA74E4" w:rsidRPr="00DA74E4" w:rsidRDefault="00DA74E4" w:rsidP="00DA74E4">
      <w:r w:rsidRPr="00DA74E4">
        <w:t xml:space="preserve">c) Karma depolama yapılır ise, havuzlama hacmi, (a) ve (b) bentlerinde belirtilen esaslara göre yapılan hacimlerin toplamına eşit olur. </w:t>
      </w:r>
    </w:p>
    <w:p w:rsidR="00DA74E4" w:rsidRPr="00DA74E4" w:rsidRDefault="00DA74E4" w:rsidP="00DA74E4">
      <w:r w:rsidRPr="00DA74E4">
        <w:t xml:space="preserve">ç) Ham petrol ve </w:t>
      </w:r>
      <w:proofErr w:type="spellStart"/>
      <w:r w:rsidRPr="00DA74E4">
        <w:t>karbonsülfür</w:t>
      </w:r>
      <w:proofErr w:type="spellEnd"/>
      <w:r w:rsidRPr="00DA74E4">
        <w:t xml:space="preserve"> depolandığında, havuzlama hacmi, toplam hacme eşit alınır. </w:t>
      </w:r>
    </w:p>
    <w:p w:rsidR="00DA74E4" w:rsidRPr="00DA74E4" w:rsidRDefault="00DA74E4" w:rsidP="00DA74E4">
      <w:r w:rsidRPr="00DA74E4">
        <w:t xml:space="preserve">d) Ham petrol ve </w:t>
      </w:r>
      <w:proofErr w:type="spellStart"/>
      <w:r w:rsidRPr="00DA74E4">
        <w:t>karbonsülfür</w:t>
      </w:r>
      <w:proofErr w:type="spellEnd"/>
      <w:r w:rsidRPr="00DA74E4">
        <w:t xml:space="preserve"> dışındaki, Sınıf I, Sınıf II ve Sınıf III yanıcı sıvılar, toplam hacim Sınıf IA parlayıcı cinsinden 12500 litreyi geçmediği sürece, tek havuzlama bölgesinde depolanabilir. </w:t>
      </w:r>
    </w:p>
    <w:p w:rsidR="00DA74E4" w:rsidRPr="00DA74E4" w:rsidRDefault="00DA74E4" w:rsidP="00DA74E4">
      <w:r w:rsidRPr="00DA74E4">
        <w:t xml:space="preserve">e) Ham petrol veya </w:t>
      </w:r>
      <w:proofErr w:type="spellStart"/>
      <w:r w:rsidRPr="00DA74E4">
        <w:t>karbonsülfür</w:t>
      </w:r>
      <w:proofErr w:type="spellEnd"/>
      <w:r w:rsidRPr="00DA74E4">
        <w:t xml:space="preserve"> için, depolanan hacim 15000 m³’ü ve havuzlama yüzeyi 700 m²’yi geçmediği sürece, bir havuzlama bölgesi yapılabilir. </w:t>
      </w:r>
    </w:p>
    <w:p w:rsidR="00DA74E4" w:rsidRPr="00DA74E4" w:rsidRDefault="00DA74E4" w:rsidP="00DA74E4">
      <w:r w:rsidRPr="00DA74E4">
        <w:t xml:space="preserve">f) (a) ve (b) bentlerinde belirtilen esaslar, sınıfı, Sınıf I, Sınıf II ve Sınıf III sıvılar ile beraber depolandığında da geçerlidir. </w:t>
      </w:r>
    </w:p>
    <w:p w:rsidR="00DA74E4" w:rsidRPr="00DA74E4" w:rsidRDefault="00DA74E4" w:rsidP="00DA74E4">
      <w:r w:rsidRPr="00DA74E4">
        <w:lastRenderedPageBreak/>
        <w:t xml:space="preserve">g) Havuzlama bölgesi hafriyat veya setler ile yapılabilir. Sızdırmazlığı sağlayan folyo dışında bütün malzemenin yanmaz olması ve cidarların yangın hâlinde sızdırmaz kalması gerekir. Folyolar yanıcı ise, yangına karşı korunması şarttır. </w:t>
      </w:r>
    </w:p>
    <w:p w:rsidR="00DA74E4" w:rsidRPr="00DA74E4" w:rsidRDefault="00DA74E4" w:rsidP="00DA74E4">
      <w:r w:rsidRPr="00DA74E4">
        <w:t xml:space="preserve">ğ) Tankların, yüksekliklerinin 4/5’inden daha alçak olan set ve duvarlardan en az 3 m uzaklıkta olması gerekir. Bu konudaki ölçüm, tank cidarından yapılır. </w:t>
      </w:r>
    </w:p>
    <w:p w:rsidR="00DA74E4" w:rsidRPr="00DA74E4" w:rsidRDefault="00DA74E4" w:rsidP="00DA74E4">
      <w:r w:rsidRPr="00DA74E4">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DA74E4" w:rsidRPr="00DA74E4" w:rsidRDefault="00DA74E4" w:rsidP="00DA74E4">
      <w:r w:rsidRPr="00DA74E4">
        <w:t xml:space="preserve">ı) Havuzlama hacmi içinde bölmeler yapılmış ise, bunların yüksekliği dış duvarların yüksekliğinin 4/5’inden daha az olamaz ve kanal var ise, üstünün açık olması gerekir. Bu amaçla kanal üzerine ızgara konulabilir. </w:t>
      </w:r>
    </w:p>
    <w:p w:rsidR="00DA74E4" w:rsidRPr="00DA74E4" w:rsidRDefault="00DA74E4" w:rsidP="00DA74E4">
      <w:r w:rsidRPr="00DA74E4">
        <w:t xml:space="preserve">i) Havuzlama bölgesinde, tanklar dışında yalnız armatür ve boru bulunabilir. </w:t>
      </w:r>
    </w:p>
    <w:p w:rsidR="00DA74E4" w:rsidRPr="00DA74E4" w:rsidRDefault="00DA74E4" w:rsidP="00DA74E4">
      <w:r w:rsidRPr="00DA74E4">
        <w:t xml:space="preserve">(3) Koruma bölgesi: </w:t>
      </w:r>
    </w:p>
    <w:p w:rsidR="00DA74E4" w:rsidRPr="00DA74E4" w:rsidRDefault="00DA74E4" w:rsidP="00DA74E4">
      <w:r w:rsidRPr="00DA74E4">
        <w:t xml:space="preserve">a) Yerüstü tanklarında yapılan depolamada, tankların çevresinde koruyucu uzaklık bırakılması gerekir. Bu uzaklıklar, Ek-12/C’de verilen değerlere göre belirlenir. </w:t>
      </w:r>
    </w:p>
    <w:p w:rsidR="00DA74E4" w:rsidRPr="00DA74E4" w:rsidRDefault="00DA74E4" w:rsidP="00DA74E4">
      <w:r w:rsidRPr="00DA74E4">
        <w:t xml:space="preserve">b) Depolama taşınabilir kaplar ile yapılıyor ise, uzaklıklar Ek-12/D’de verilen değerlere uygun olarak belirlenir. Uzaklıklar, depolanan kap topluluğunun dış sınırlarından itibaren ölçülür. </w:t>
      </w:r>
    </w:p>
    <w:p w:rsidR="00DA74E4" w:rsidRPr="00DA74E4" w:rsidRDefault="00DA74E4" w:rsidP="00DA74E4">
      <w:r w:rsidRPr="00DA74E4">
        <w:t xml:space="preserve">c) Koruyucu bölge genişliği tank cidarından itibaren ölçülür ve en az 2/3’ünün havuzlama bölgesi dışında olması gerekir. Ölçümde, havuzlama duvarının iç kenarının üstü esas alınır. </w:t>
      </w:r>
    </w:p>
    <w:p w:rsidR="00DA74E4" w:rsidRPr="00DA74E4" w:rsidRDefault="00DA74E4" w:rsidP="00DA74E4">
      <w:r w:rsidRPr="00DA74E4">
        <w:t xml:space="preserve">ç) Gerekli olan emniyet havuzlama bölgesi dışında kurulu, yangına 120 dakika dayanıklı, tankın en az 4/5'i yüksekliğinde bir duvar veya set ile sağlanıyor ise; koruyucu bölge, itfaiyenin görüşü alınarak daha dar tutulabilir. </w:t>
      </w:r>
    </w:p>
    <w:p w:rsidR="00DA74E4" w:rsidRPr="00DA74E4" w:rsidRDefault="00DA74E4" w:rsidP="00DA74E4">
      <w:r w:rsidRPr="00DA74E4">
        <w:lastRenderedPageBreak/>
        <w:t xml:space="preserve">d) Koruyucu bölgede depo işletmesinin yapılabilmesi için gerekli olan tesis ve binalar, havuzlama bölgesi dışında olmak şartı ile kurulabilir. </w:t>
      </w:r>
    </w:p>
    <w:p w:rsidR="00DA74E4" w:rsidRPr="00DA74E4" w:rsidRDefault="00DA74E4" w:rsidP="00DA74E4">
      <w:r w:rsidRPr="00DA74E4">
        <w:t xml:space="preserve">(4) Tehlike bölgeleri: </w:t>
      </w:r>
    </w:p>
    <w:p w:rsidR="00DA74E4" w:rsidRPr="00DA74E4" w:rsidRDefault="00DA74E4" w:rsidP="00DA74E4">
      <w:r w:rsidRPr="00DA74E4">
        <w:t xml:space="preserve">a) Aşağıdaki maddelerde aksi belirtilmediği sürece tank cidarından itibaren 5 </w:t>
      </w:r>
      <w:proofErr w:type="spellStart"/>
      <w:r w:rsidRPr="00DA74E4">
        <w:t>m'lik</w:t>
      </w:r>
      <w:proofErr w:type="spellEnd"/>
      <w:r w:rsidRPr="00DA74E4">
        <w:t xml:space="preserve"> bir uzaklık, zeminden </w:t>
      </w:r>
      <w:proofErr w:type="gramStart"/>
      <w:r w:rsidRPr="00DA74E4">
        <w:t>0.8</w:t>
      </w:r>
      <w:proofErr w:type="gramEnd"/>
      <w:r w:rsidRPr="00DA74E4">
        <w:t xml:space="preserve"> m yüksekliğine kadar 2. Tehlike Bölgesidir. </w:t>
      </w:r>
    </w:p>
    <w:p w:rsidR="00DA74E4" w:rsidRPr="00DA74E4" w:rsidRDefault="00DA74E4" w:rsidP="00DA74E4">
      <w:r w:rsidRPr="00DA74E4">
        <w:t xml:space="preserve">b) Yanıcı sıvılar bir havuzlama bölgesi içinde depolanmış ise, bu bölge havuz setinin üst kenarının </w:t>
      </w:r>
      <w:proofErr w:type="gramStart"/>
      <w:r w:rsidRPr="00DA74E4">
        <w:t>0.8</w:t>
      </w:r>
      <w:proofErr w:type="gramEnd"/>
      <w:r w:rsidRPr="00DA74E4">
        <w:t xml:space="preserve"> m üstüne kadar 1. Tehlike Bölgesidir. </w:t>
      </w:r>
    </w:p>
    <w:p w:rsidR="00DA74E4" w:rsidRPr="00DA74E4" w:rsidRDefault="00DA74E4" w:rsidP="00DA74E4">
      <w:r w:rsidRPr="00DA74E4">
        <w:t xml:space="preserve">c) Yanıcı sıvıların yerüstünde açıkta depolandığı arazinin, genel trafik akışına açık olmaması gerekir. </w:t>
      </w:r>
    </w:p>
    <w:p w:rsidR="00DA74E4" w:rsidRPr="00DA74E4" w:rsidRDefault="00DA74E4" w:rsidP="00DA74E4">
      <w:r w:rsidRPr="00DA74E4">
        <w:t xml:space="preserve">ç) Depolama sahasına işi olmayanların girişinin yasaklanması ve bu yasağın uygun bir levha ile gösterilmesi gerekir. </w:t>
      </w:r>
    </w:p>
    <w:p w:rsidR="00DA74E4" w:rsidRPr="00DA74E4" w:rsidRDefault="00DA74E4" w:rsidP="00DA74E4">
      <w:r w:rsidRPr="00DA74E4">
        <w:t xml:space="preserve">5305 </w:t>
      </w:r>
    </w:p>
    <w:p w:rsidR="00DA74E4" w:rsidRPr="00DA74E4" w:rsidRDefault="00DA74E4" w:rsidP="00DA74E4">
      <w:r w:rsidRPr="00DA74E4">
        <w:rPr>
          <w:b/>
          <w:bCs/>
        </w:rPr>
        <w:t xml:space="preserve">Depolama tankları </w:t>
      </w:r>
    </w:p>
    <w:p w:rsidR="00DA74E4" w:rsidRPr="00DA74E4" w:rsidRDefault="00DA74E4" w:rsidP="00DA74E4">
      <w:r w:rsidRPr="00DA74E4">
        <w:rPr>
          <w:b/>
          <w:bCs/>
        </w:rPr>
        <w:t xml:space="preserve">MADDE 120- </w:t>
      </w:r>
      <w:r w:rsidRPr="00DA74E4">
        <w:t xml:space="preserve">(1) Yeraltı tanklarında, yerüstü tanklarında ve taşınabilir kapların doldurulduğu ve boşaltıldığı yerlerde uyulması mecburi olan hususlar bu maddede belirtilmiştir: </w:t>
      </w:r>
    </w:p>
    <w:p w:rsidR="00DA74E4" w:rsidRPr="00DA74E4" w:rsidRDefault="00DA74E4" w:rsidP="00DA74E4">
      <w:r w:rsidRPr="00DA74E4">
        <w:t xml:space="preserve">(2) Yeraltı tankları: </w:t>
      </w:r>
    </w:p>
    <w:p w:rsidR="00DA74E4" w:rsidRPr="00DA74E4" w:rsidRDefault="00DA74E4" w:rsidP="00DA74E4">
      <w:r w:rsidRPr="00DA74E4">
        <w:t xml:space="preserve">a) Yeraltı tankı, yeraltına tamamen gömülü, üzerindeki toprak tabakası en az 60 cm olan ve ayrıca üstü en az 10 </w:t>
      </w:r>
      <w:proofErr w:type="spellStart"/>
      <w:r w:rsidRPr="00DA74E4">
        <w:t>cm’lik</w:t>
      </w:r>
      <w:proofErr w:type="spellEnd"/>
      <w:r w:rsidRPr="00DA74E4">
        <w:t xml:space="preserve"> bir beton tabakası ile örtülen tankı ifade eder. Yeraltı tankı üzerinde araç trafiği olacak veya olma ihtimali var ise, üzerinden geçecek araçların vereceği zararı önlemek üzere, tankın üzerinin en az 60 cm kalınlığında sıkıştırılmış dolgu malzemesi ile ve dolgunun üzerinin de 15 cm kalınlığında demir takviyeli beton plaka ile kapatılması şarttır. Beton plaka kullanıldığında, plakanın yatay düzlemde her yönde, tankın oluşturduğu alanın kenarlarından en az 50 cm taşması gerekir. Beton plaka ile üzeri kapatılmayan tankların </w:t>
      </w:r>
      <w:r w:rsidRPr="00DA74E4">
        <w:lastRenderedPageBreak/>
        <w:t xml:space="preserve">üzerinden araç geçişini önlemek üzere, tankın gömülü olduğu alanın etrafı en az 180 cm yüksekliğinde tel örgü ile çevrilir. </w:t>
      </w:r>
    </w:p>
    <w:p w:rsidR="00DA74E4" w:rsidRPr="00DA74E4" w:rsidRDefault="00DA74E4" w:rsidP="00DA74E4">
      <w:r w:rsidRPr="00DA74E4">
        <w:t xml:space="preserve">b)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Tankların meskun yerlere olan uzaklığı ile kendi aralarındaki uzaklık için Ek-12/Ç’deki değerler esas alınır. </w:t>
      </w:r>
    </w:p>
    <w:p w:rsidR="00DA74E4" w:rsidRPr="00DA74E4" w:rsidRDefault="00DA74E4" w:rsidP="00DA74E4">
      <w:r w:rsidRPr="00DA74E4">
        <w:t xml:space="preserve">c) Yeraltı tanklarının içi, 0. Tehlike ve bakım işlerinin yapıldığı kanal veya kapak bölmesi, 1. Tehlike Bölgesidir. </w:t>
      </w:r>
    </w:p>
    <w:p w:rsidR="00DA74E4" w:rsidRPr="00DA74E4" w:rsidRDefault="00DA74E4" w:rsidP="00DA74E4">
      <w:r w:rsidRPr="00DA74E4">
        <w:t xml:space="preserve">ç) Yeraltı tanklarının beklenen mekanik etkilerde ve yangın hâlinde sızdırmaz kalabilmesi gerekir. </w:t>
      </w:r>
    </w:p>
    <w:p w:rsidR="00DA74E4" w:rsidRPr="00DA74E4" w:rsidRDefault="00DA74E4" w:rsidP="00DA74E4">
      <w:r w:rsidRPr="00DA74E4">
        <w:t xml:space="preserve">d) Korozyona dayanıklı olmayan malzemeden yapılmış yeraltı tankları, korozyon tehlikesine karşı, dışından </w:t>
      </w:r>
      <w:proofErr w:type="spellStart"/>
      <w:r w:rsidRPr="00DA74E4">
        <w:t>zedesiz</w:t>
      </w:r>
      <w:proofErr w:type="spellEnd"/>
      <w:r w:rsidRPr="00DA74E4">
        <w:t xml:space="preserve"> ve zarar görmemiş bir yalıtım tabakası ile korunur. </w:t>
      </w:r>
    </w:p>
    <w:p w:rsidR="00DA74E4" w:rsidRPr="00DA74E4" w:rsidRDefault="00DA74E4" w:rsidP="00DA74E4">
      <w:r w:rsidRPr="00DA74E4">
        <w:t xml:space="preserve">e) Tankların kamuya ait boru ve diğer şebekelerden en az 1 m uzaklığa yerleştirilmesi gerekir. </w:t>
      </w:r>
    </w:p>
    <w:p w:rsidR="00DA74E4" w:rsidRPr="00DA74E4" w:rsidRDefault="00DA74E4" w:rsidP="00DA74E4">
      <w:r w:rsidRPr="00DA74E4">
        <w:t xml:space="preserve">f) Tankın, toprak doldurulmadan önce, en az 200 mm kalınlığında, yanmaz ve </w:t>
      </w:r>
      <w:proofErr w:type="gramStart"/>
      <w:r w:rsidRPr="00DA74E4">
        <w:t>izolasyonuna</w:t>
      </w:r>
      <w:proofErr w:type="gramEnd"/>
      <w:r w:rsidRPr="00DA74E4">
        <w:t xml:space="preserve"> etki etmeyen bir tabaka ile örtülmesi şarttır. </w:t>
      </w:r>
    </w:p>
    <w:p w:rsidR="00DA74E4" w:rsidRPr="00DA74E4" w:rsidRDefault="00DA74E4" w:rsidP="00DA74E4">
      <w:r w:rsidRPr="00DA74E4">
        <w:t xml:space="preserve">g) Tanklar tesis edilecekleri yerde imal edilmiyor ise, </w:t>
      </w:r>
      <w:proofErr w:type="gramStart"/>
      <w:r w:rsidRPr="00DA74E4">
        <w:t>izolasyonun</w:t>
      </w:r>
      <w:proofErr w:type="gramEnd"/>
      <w:r w:rsidRPr="00DA74E4">
        <w:t xml:space="preserve"> sağlamlığı ve yerleştirilirken sağlam kaldığı, yetkili bir kişi tarafından tankın yerleştirilmesi sırasında tespit edilir. Tankların zedelenmeden, hazırlanan çukura yerleştirilmeleri gerekir. </w:t>
      </w:r>
    </w:p>
    <w:p w:rsidR="00DA74E4" w:rsidRPr="00DA74E4" w:rsidRDefault="00DA74E4" w:rsidP="00DA74E4">
      <w:r w:rsidRPr="00DA74E4">
        <w:t xml:space="preserve">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4 m yüksekte açık havaya çıkması gerekir. Boru uçları, yağmur ve yabancı madde girişine karşı korunur. </w:t>
      </w:r>
    </w:p>
    <w:p w:rsidR="00DA74E4" w:rsidRPr="00DA74E4" w:rsidRDefault="00DA74E4" w:rsidP="00DA74E4">
      <w:r w:rsidRPr="00DA74E4">
        <w:t xml:space="preserve">(3) Yerüstü tankları: </w:t>
      </w:r>
    </w:p>
    <w:p w:rsidR="00DA74E4" w:rsidRPr="00DA74E4" w:rsidRDefault="00DA74E4" w:rsidP="00DA74E4">
      <w:r w:rsidRPr="00DA74E4">
        <w:t xml:space="preserve">a) Yerüstü tanklarının içi, 0. Tehlike Bölgesidir. </w:t>
      </w:r>
    </w:p>
    <w:p w:rsidR="00DA74E4" w:rsidRPr="00DA74E4" w:rsidRDefault="00DA74E4" w:rsidP="00DA74E4">
      <w:r w:rsidRPr="00DA74E4">
        <w:t xml:space="preserve">b) Yerüstü tanklarının beklenen mekanik etki ve yangın hâlinde sızdırmaz kalması gerekir. </w:t>
      </w:r>
    </w:p>
    <w:p w:rsidR="00DA74E4" w:rsidRPr="00DA74E4" w:rsidRDefault="00DA74E4" w:rsidP="00DA74E4">
      <w:r w:rsidRPr="00DA74E4">
        <w:lastRenderedPageBreak/>
        <w:t xml:space="preserve">c) Tank cidarları dıştan korozyona maruz ve korozyona dayanıksız malzemeden yapılmış ise, uygun şekilde bu etkilerden korunur. </w:t>
      </w:r>
    </w:p>
    <w:p w:rsidR="00DA74E4" w:rsidRPr="00DA74E4" w:rsidRDefault="00DA74E4" w:rsidP="00DA74E4">
      <w:r w:rsidRPr="00DA74E4">
        <w:t xml:space="preserve">ç) Tanklar içindeki sıvı sebebiyle içerden korozyona maruz ise, tankların içi de uygun şekilde korunur. </w:t>
      </w:r>
    </w:p>
    <w:p w:rsidR="00DA74E4" w:rsidRPr="00DA74E4" w:rsidRDefault="00DA74E4" w:rsidP="00DA74E4">
      <w:r w:rsidRPr="00DA74E4">
        <w:t xml:space="preserve">d) Tanklar ve bölmeli tankların her bölmesi havalandırma boruları ile donatılır. </w:t>
      </w:r>
    </w:p>
    <w:p w:rsidR="00DA74E4" w:rsidRPr="00DA74E4" w:rsidRDefault="00DA74E4" w:rsidP="00DA74E4">
      <w:r w:rsidRPr="00DA74E4">
        <w:t xml:space="preserve">5306 </w:t>
      </w:r>
    </w:p>
    <w:p w:rsidR="00DA74E4" w:rsidRPr="00DA74E4" w:rsidRDefault="00DA74E4" w:rsidP="00DA74E4">
      <w:r w:rsidRPr="00DA74E4">
        <w:t xml:space="preserve">e) Birkaç tank, ayrı tehlikeli gruba ait sıvılar ihtiva etmiyor veya içlerindeki sıvıların karışmalarından tehlikeli bir reaksiyon beklenmiyor ise, ortak boru hattı üzerinden havalandırılabilir. </w:t>
      </w:r>
    </w:p>
    <w:p w:rsidR="00DA74E4" w:rsidRPr="00DA74E4" w:rsidRDefault="00DA74E4" w:rsidP="00DA74E4">
      <w:r w:rsidRPr="00DA74E4">
        <w:t xml:space="preserve">f) Her tank veya tank bölmesinde, sıvı seviyesini gösteren bir düzen bulunur. Gösterge olarak cam veya benzeri borular kullanılıyor ise, bu boruların çabuk kapatılabilir bir vana ile donatılması ve vananın yalnız ölçüm için açılması gerekir. </w:t>
      </w:r>
    </w:p>
    <w:p w:rsidR="00DA74E4" w:rsidRPr="00DA74E4" w:rsidRDefault="00DA74E4" w:rsidP="00DA74E4">
      <w:r w:rsidRPr="00DA74E4">
        <w:t xml:space="preserve">g) Tankın sıvı hacmine bağlanan her boru bir vana ile kapatılır. Vanalar, kolay ulaşılır ve görülen bir şekilde, tanka yakın olarak düzenlenir. </w:t>
      </w:r>
    </w:p>
    <w:p w:rsidR="00DA74E4" w:rsidRPr="00DA74E4" w:rsidRDefault="00DA74E4" w:rsidP="00DA74E4">
      <w:r w:rsidRPr="00DA74E4">
        <w:t xml:space="preserve">ğ) Sınıf I, Sınıf II ve Sınıf III sıvıların doldurulduğu tanklar, elektrostatik yüklemeye karşı emniyete alınır. </w:t>
      </w:r>
    </w:p>
    <w:p w:rsidR="00DA74E4" w:rsidRPr="00DA74E4" w:rsidRDefault="00DA74E4" w:rsidP="00DA74E4">
      <w:r w:rsidRPr="00DA74E4">
        <w:t xml:space="preserve">(4) Taşınabilir kapların doldurulduğu ve boşaltıldığı yerler: </w:t>
      </w:r>
    </w:p>
    <w:p w:rsidR="00DA74E4" w:rsidRPr="00DA74E4" w:rsidRDefault="00DA74E4" w:rsidP="00DA74E4">
      <w:r w:rsidRPr="00DA74E4">
        <w:t xml:space="preserve">a) Taşınabilir veya araç üstü tankların doldurulup boşaltıldığı yerlerdeki teçhizatta, tankın elektrostatik yüklenme tehlikesini önleyecek tedbirler alınır. </w:t>
      </w:r>
    </w:p>
    <w:p w:rsidR="00DA74E4" w:rsidRPr="00DA74E4" w:rsidRDefault="00DA74E4" w:rsidP="00DA74E4">
      <w:r w:rsidRPr="00DA74E4">
        <w:t xml:space="preserve">b) Dolum ve boşaltım yapılan yerlerde, akan sıvının yerüstü ve yeraltı su kaynaklarına ve kanalizasyona karışması önlenir. </w:t>
      </w:r>
    </w:p>
    <w:p w:rsidR="00DA74E4" w:rsidRPr="00DA74E4" w:rsidRDefault="00DA74E4" w:rsidP="00DA74E4">
      <w:r w:rsidRPr="00DA74E4">
        <w:t xml:space="preserve">c) Dolum yapılan yerlerin 15 m yarıçapa ve zeminden </w:t>
      </w:r>
      <w:proofErr w:type="gramStart"/>
      <w:r w:rsidRPr="00DA74E4">
        <w:t>0.8</w:t>
      </w:r>
      <w:proofErr w:type="gramEnd"/>
      <w:r w:rsidRPr="00DA74E4">
        <w:t xml:space="preserve"> m yüksekliğe kadar ve dolum ağzından itibaren 5 m yarıçapa ve ağızdan 3 m yüksekliğe kadar olan civarı, 1. Tehlike Bölgesidir. </w:t>
      </w:r>
    </w:p>
    <w:p w:rsidR="00DA74E4" w:rsidRPr="00DA74E4" w:rsidRDefault="00DA74E4" w:rsidP="00DA74E4">
      <w:r w:rsidRPr="00DA74E4">
        <w:lastRenderedPageBreak/>
        <w:t xml:space="preserve">ç) Boşaltma yapılan yerlerden ve boşaltma sırasında açılan hava tahliye ağzından (buhar haznesinden) yanıcı buharların çıkabileceği açıklıkların 5 m yarıçapa ve zeminden </w:t>
      </w:r>
      <w:proofErr w:type="gramStart"/>
      <w:r w:rsidRPr="00DA74E4">
        <w:t>0.8</w:t>
      </w:r>
      <w:proofErr w:type="gramEnd"/>
      <w:r w:rsidRPr="00DA74E4">
        <w:t xml:space="preserve"> m yüksekliğe kadar olan civarı, 2. Tehlike Bölgesidir. </w:t>
      </w:r>
    </w:p>
    <w:p w:rsidR="00DA74E4" w:rsidRPr="00DA74E4" w:rsidRDefault="00DA74E4" w:rsidP="00DA74E4">
      <w:r w:rsidRPr="00DA74E4">
        <w:rPr>
          <w:b/>
          <w:bCs/>
        </w:rPr>
        <w:t xml:space="preserve">Akaryakıt servis istasyonları </w:t>
      </w:r>
    </w:p>
    <w:p w:rsidR="00DA74E4" w:rsidRPr="00DA74E4" w:rsidRDefault="00DA74E4" w:rsidP="00DA74E4">
      <w:r w:rsidRPr="00DA74E4">
        <w:rPr>
          <w:b/>
          <w:bCs/>
        </w:rPr>
        <w:t xml:space="preserve">MADDE 121- </w:t>
      </w:r>
      <w:r w:rsidRPr="00DA74E4">
        <w:t xml:space="preserve">(1) Servis istasyonları kurulurken bu Yönetmelikte yer almayan hususlar hakkında, Karayolları Kenarında Yapılacak ve Açılacak Tesisler Hakkında Yönetmelik ve ilgili standart hükümlerine uyulur. </w:t>
      </w:r>
    </w:p>
    <w:p w:rsidR="00DA74E4" w:rsidRPr="00DA74E4" w:rsidRDefault="00DA74E4" w:rsidP="00DA74E4">
      <w:r w:rsidRPr="00DA74E4">
        <w:t xml:space="preserve">(2) Servis istasyonları kurulurken, Ek-13’de verilen uzaklıklara uyulur ve yeterli havalandırma sağlanır. </w:t>
      </w:r>
    </w:p>
    <w:p w:rsidR="00DA74E4" w:rsidRPr="00DA74E4" w:rsidRDefault="00DA74E4" w:rsidP="00DA74E4">
      <w:r w:rsidRPr="00DA74E4">
        <w:t xml:space="preserve">(3) İkmal kolonlarının içi, 1. Tehlike Bölgesidir. Kolonların orta noktalarından 1 m yarıçaplı çevresi, kolon yüksekliğine kadar 2. Tehlike Bölgesidir. </w:t>
      </w:r>
    </w:p>
    <w:p w:rsidR="00DA74E4" w:rsidRPr="00DA74E4" w:rsidRDefault="00DA74E4" w:rsidP="00DA74E4">
      <w:r w:rsidRPr="00DA74E4">
        <w:t xml:space="preserve">(4) Akaryakıt istasyonlarının düzenlenmesinde aşağıda belirtilen esaslara uyulur: </w:t>
      </w:r>
    </w:p>
    <w:p w:rsidR="00DA74E4" w:rsidRPr="00DA74E4" w:rsidRDefault="00DA74E4" w:rsidP="00DA74E4">
      <w:r w:rsidRPr="00DA74E4">
        <w:t xml:space="preserve">a) Akaryakıt servis istasyonlarında, akaryakıt, ancak 120 </w:t>
      </w:r>
      <w:proofErr w:type="spellStart"/>
      <w:r w:rsidRPr="00DA74E4">
        <w:t>nci</w:t>
      </w:r>
      <w:proofErr w:type="spellEnd"/>
      <w:r w:rsidRPr="00DA74E4">
        <w:t xml:space="preserve"> maddenin ikinci fıkrasında belirtilen yeraltı tanklarında depolanabilir. </w:t>
      </w:r>
    </w:p>
    <w:p w:rsidR="00DA74E4" w:rsidRPr="00DA74E4" w:rsidRDefault="00DA74E4" w:rsidP="00DA74E4">
      <w:r w:rsidRPr="00DA74E4">
        <w:t xml:space="preserve">b) Tanklar, betonarme havuz içerisine yerleştirilir. Tank başına 45000 litreyi geçmemek şartı </w:t>
      </w:r>
      <w:proofErr w:type="gramStart"/>
      <w:r w:rsidRPr="00DA74E4">
        <w:t>ile,</w:t>
      </w:r>
      <w:proofErr w:type="gramEnd"/>
      <w:r w:rsidRPr="00DA74E4">
        <w:t xml:space="preserve"> bir istasyonda 250000 litre akaryakıt depolanabilir. </w:t>
      </w:r>
    </w:p>
    <w:p w:rsidR="00DA74E4" w:rsidRPr="00DA74E4" w:rsidRDefault="00DA74E4" w:rsidP="00DA74E4">
      <w:r w:rsidRPr="00DA74E4">
        <w:t xml:space="preserve">c) Akaryakıt servis istasyonunun tamamı, merkezi ve gelişmiş bir topraklama sistemine bağlanır. Topraklama hattından bir seyyar uç, dolum ağzı muhafazası içine alınarak boşaltım yapan tankerlerin topraklanmasında kullanılır. </w:t>
      </w:r>
    </w:p>
    <w:p w:rsidR="00DA74E4" w:rsidRPr="00DA74E4" w:rsidRDefault="00DA74E4" w:rsidP="00DA74E4">
      <w:r w:rsidRPr="00DA74E4">
        <w:t xml:space="preserve">ç) Enerji nakil hatları ve yeraltı kabloları ile ilgili hususlar hakkında, </w:t>
      </w:r>
      <w:proofErr w:type="gramStart"/>
      <w:r w:rsidRPr="00DA74E4">
        <w:t>30/11/2000</w:t>
      </w:r>
      <w:proofErr w:type="gramEnd"/>
      <w:r w:rsidRPr="00DA74E4">
        <w:t xml:space="preserve"> tarihli ve 24246 sayılı Resmi Gazetede yayımlanan Elektrikli Kuvvetli Akım Tesisleri Yönetmeliği hükümleri uygulanır. </w:t>
      </w:r>
    </w:p>
    <w:p w:rsidR="00DA74E4" w:rsidRPr="00DA74E4" w:rsidRDefault="00DA74E4" w:rsidP="00DA74E4">
      <w:r w:rsidRPr="00DA74E4">
        <w:t xml:space="preserve">d) İkmal kolonları ve ikmal sistemleri, devrilmeye ve araç çarpmalarına karşı emniyete alınır. Bunlar, zemin seviyesinin altına ve özellikle bodrumlara konulamaz. </w:t>
      </w:r>
    </w:p>
    <w:p w:rsidR="00DA74E4" w:rsidRPr="00DA74E4" w:rsidRDefault="00DA74E4" w:rsidP="00DA74E4">
      <w:r w:rsidRPr="00DA74E4">
        <w:lastRenderedPageBreak/>
        <w:t xml:space="preserve">e) İkmal kolonunun 5 m yarıçaplı çevresinde, daha alt kotlardaki hacimlere giden kanal, boru ve tesisat açıklıklarının bulunmaması gerekir. Boru ve kabloların geçtiği kanallarda yanıcı buhar karışımları meydana gelmesi, kum doldurulması gibi yollarla önlenir. </w:t>
      </w:r>
    </w:p>
    <w:p w:rsidR="00DA74E4" w:rsidRPr="00DA74E4" w:rsidRDefault="00DA74E4" w:rsidP="00DA74E4">
      <w:r w:rsidRPr="00DA74E4">
        <w:t xml:space="preserve">5307 </w:t>
      </w:r>
    </w:p>
    <w:p w:rsidR="00DA74E4" w:rsidRPr="00DA74E4" w:rsidRDefault="00DA74E4" w:rsidP="00DA74E4">
      <w:r w:rsidRPr="00DA74E4">
        <w:t xml:space="preserve">f) Boşaltma ünitesi, depo dolduğunda otomatik olarak kapanan bir vana ile donatılır veya vananın açma kolunda sabitleştirme düzeni bulunmaması gerekir. </w:t>
      </w:r>
    </w:p>
    <w:p w:rsidR="00DA74E4" w:rsidRPr="00DA74E4" w:rsidRDefault="00DA74E4" w:rsidP="00DA74E4">
      <w:proofErr w:type="gramStart"/>
      <w:r w:rsidRPr="00DA74E4">
        <w:rPr>
          <w:i/>
          <w:iCs/>
        </w:rPr>
        <w:t xml:space="preserve">g) İstasyonda, her </w:t>
      </w:r>
      <w:proofErr w:type="spellStart"/>
      <w:r w:rsidRPr="00DA74E4">
        <w:rPr>
          <w:i/>
          <w:iCs/>
        </w:rPr>
        <w:t>dispenser</w:t>
      </w:r>
      <w:proofErr w:type="spellEnd"/>
      <w:r w:rsidRPr="00DA74E4">
        <w:rPr>
          <w:i/>
          <w:iCs/>
        </w:rPr>
        <w:t xml:space="preserve"> adasının yanında ve her binanın içerisinde, TS 862-EN 3'e uygun en az 1 adet 6 kg’lık kuru kimyevi tozlu, ilave olarak istasyon içerisinde farklı yerlerde ve fakat doldurma ağzına 7 m’den yakın ve 25 m’den uzak olmayacak şekilde, asgari 89 B söndürme etkisi olan en az 2 adet 50 kg'lık kuru kimyevi tozlu tekerlekli yangın söndürme cihazı olması şarttır.(1) </w:t>
      </w:r>
      <w:proofErr w:type="gramEnd"/>
    </w:p>
    <w:p w:rsidR="00DA74E4" w:rsidRPr="00DA74E4" w:rsidRDefault="00DA74E4" w:rsidP="00DA74E4">
      <w:r w:rsidRPr="00DA74E4">
        <w:t xml:space="preserve">ğ) İstasyonda, yıldırım tehlikesine karşı ilgili yönetmeliklere ve standartlara uygun yıldırımdan korunma tesisatı yapılır. </w:t>
      </w:r>
    </w:p>
    <w:p w:rsidR="00DA74E4" w:rsidRPr="00DA74E4" w:rsidRDefault="00DA74E4" w:rsidP="00DA74E4">
      <w:r w:rsidRPr="00DA74E4">
        <w:rPr>
          <w:b/>
          <w:bCs/>
        </w:rPr>
        <w:t xml:space="preserve">Genel olarak yangından korunma işlemleri </w:t>
      </w:r>
    </w:p>
    <w:p w:rsidR="00DA74E4" w:rsidRPr="00DA74E4" w:rsidRDefault="00DA74E4" w:rsidP="00DA74E4">
      <w:r w:rsidRPr="00DA74E4">
        <w:rPr>
          <w:b/>
          <w:bCs/>
        </w:rPr>
        <w:t xml:space="preserve">MADDE 122- </w:t>
      </w:r>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karbondioksit, kuru kimyevi toz ve su kullanılabilir.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Yağmurlama tesisatının, bir tank yangınında, komşu tankın ısınarak tutuşmasını ve patlamasını önleyecek kapasitede olması gerekir. </w:t>
      </w:r>
    </w:p>
    <w:p w:rsidR="00DA74E4" w:rsidRPr="00DA74E4" w:rsidRDefault="00DA74E4" w:rsidP="00DA74E4">
      <w:r w:rsidRPr="00DA74E4">
        <w:t xml:space="preserve">(3)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 </w:t>
      </w:r>
    </w:p>
    <w:p w:rsidR="00DA74E4" w:rsidRPr="00DA74E4" w:rsidRDefault="00DA74E4" w:rsidP="00DA74E4">
      <w:r w:rsidRPr="00DA74E4">
        <w:lastRenderedPageBreak/>
        <w:t xml:space="preserve">(4)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 </w:t>
      </w:r>
    </w:p>
    <w:p w:rsidR="00DA74E4" w:rsidRPr="00DA74E4" w:rsidRDefault="00DA74E4" w:rsidP="00DA74E4">
      <w:r w:rsidRPr="00DA74E4">
        <w:t xml:space="preserve">(5) Tank ve bağlı bölümleri, yalnız başına </w:t>
      </w:r>
      <w:proofErr w:type="spellStart"/>
      <w:r w:rsidRPr="00DA74E4">
        <w:t>topraklayıcı</w:t>
      </w:r>
      <w:proofErr w:type="spellEnd"/>
      <w:r w:rsidRPr="00DA74E4">
        <w:t xml:space="preserve"> hat olarak kullanılamaz. </w:t>
      </w:r>
      <w:proofErr w:type="spellStart"/>
      <w:r w:rsidRPr="00DA74E4">
        <w:t>Topraklayıcı</w:t>
      </w:r>
      <w:proofErr w:type="spellEnd"/>
      <w:r w:rsidRPr="00DA74E4">
        <w:t xml:space="preserve"> hat malzemesi, tank ve borularda korozyon yapmayacak malzemeden seçilir. </w:t>
      </w:r>
    </w:p>
    <w:p w:rsidR="00DA74E4" w:rsidRPr="00DA74E4" w:rsidRDefault="00DA74E4" w:rsidP="00DA74E4">
      <w:r w:rsidRPr="00DA74E4">
        <w:t xml:space="preserve">(6)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 </w:t>
      </w:r>
    </w:p>
    <w:p w:rsidR="00DA74E4" w:rsidRPr="00DA74E4" w:rsidRDefault="00DA74E4" w:rsidP="00DA74E4">
      <w:r w:rsidRPr="00DA74E4">
        <w:rPr>
          <w:b/>
          <w:bCs/>
        </w:rPr>
        <w:t xml:space="preserve">Bu bölümdeki hükümlerin uygulanmayacağı alanlar </w:t>
      </w:r>
    </w:p>
    <w:p w:rsidR="00DA74E4" w:rsidRPr="00DA74E4" w:rsidRDefault="00DA74E4" w:rsidP="00DA74E4">
      <w:r w:rsidRPr="00DA74E4">
        <w:rPr>
          <w:b/>
          <w:bCs/>
        </w:rPr>
        <w:t xml:space="preserve">MADDE 123- </w:t>
      </w:r>
      <w:r w:rsidRPr="00DA74E4">
        <w:t xml:space="preserve">(1) Bu Bölümde yer alan hükümler; </w:t>
      </w:r>
    </w:p>
    <w:p w:rsidR="00DA74E4" w:rsidRPr="00DA74E4" w:rsidRDefault="00DA74E4" w:rsidP="00DA74E4">
      <w:r w:rsidRPr="00DA74E4">
        <w:t xml:space="preserve">a) Herhangi bir ticari veya endüstriyel faaliyet için yapılmayan, ısıtma merkezi kazan daireleri ve yakıt depoları gibi depolama ve doldurma işleri hakkında, </w:t>
      </w:r>
    </w:p>
    <w:p w:rsidR="00DA74E4" w:rsidRPr="00DA74E4" w:rsidRDefault="00DA74E4" w:rsidP="00DA74E4">
      <w:r w:rsidRPr="00DA74E4">
        <w:t xml:space="preserve">b) Araç depoları, yer değiştirebilen tesisler ve 300 litreye kadar depo hacmi olan sabit tesisler ile söz konusu araç ve tesislerin ayrılmaz parçası olan yakıt kapları hakkında, </w:t>
      </w:r>
    </w:p>
    <w:p w:rsidR="00DA74E4" w:rsidRPr="00DA74E4" w:rsidRDefault="00DA74E4" w:rsidP="00DA74E4">
      <w:r w:rsidRPr="00DA74E4">
        <w:t xml:space="preserve">c) İşletmelerde, herhangi bir yanıcı sıvının, üretimde işlenmesi veya ürün veya ara ürün olarak kısa süre için depolanması hâlinde, </w:t>
      </w:r>
    </w:p>
    <w:p w:rsidR="00DA74E4" w:rsidRPr="00DA74E4" w:rsidRDefault="00DA74E4" w:rsidP="00DA74E4">
      <w:proofErr w:type="gramStart"/>
      <w:r w:rsidRPr="00DA74E4">
        <w:t>uygulanmaz</w:t>
      </w:r>
      <w:proofErr w:type="gramEnd"/>
      <w:r w:rsidRPr="00DA74E4">
        <w:t xml:space="preserve">. </w:t>
      </w:r>
    </w:p>
    <w:p w:rsidR="00DA74E4" w:rsidRPr="00DA74E4" w:rsidRDefault="00DA74E4" w:rsidP="00DA74E4">
      <w:r w:rsidRPr="00DA74E4">
        <w:t xml:space="preserve">_______________ </w:t>
      </w:r>
    </w:p>
    <w:p w:rsidR="00DA74E4" w:rsidRPr="00DA74E4" w:rsidRDefault="00DA74E4" w:rsidP="00DA74E4">
      <w:r w:rsidRPr="00DA74E4">
        <w:rPr>
          <w:i/>
          <w:iCs/>
        </w:rPr>
        <w:t>(1) Danıştay Onuncu Dairesinin E</w:t>
      </w:r>
      <w:proofErr w:type="gramStart"/>
      <w:r w:rsidRPr="00DA74E4">
        <w:rPr>
          <w:i/>
          <w:iCs/>
        </w:rPr>
        <w:t>.:</w:t>
      </w:r>
      <w:proofErr w:type="gramEnd"/>
      <w:r w:rsidRPr="00DA74E4">
        <w:rPr>
          <w:i/>
          <w:iCs/>
        </w:rPr>
        <w:t xml:space="preserve"> 2008/3133, K.: 2011/1728 sayılı Kararı ile bu fıkra iptal edilmiştir.</w:t>
      </w:r>
    </w:p>
    <w:p w:rsidR="00DA74E4" w:rsidRPr="00DA74E4" w:rsidRDefault="00DA74E4" w:rsidP="00DA74E4">
      <w:r w:rsidRPr="00DA74E4">
        <w:t xml:space="preserve">5308 </w:t>
      </w:r>
    </w:p>
    <w:p w:rsidR="00DA74E4" w:rsidRPr="00DA74E4" w:rsidRDefault="00DA74E4" w:rsidP="00DA74E4">
      <w:pPr>
        <w:sectPr w:rsidR="00DA74E4" w:rsidRPr="00DA74E4">
          <w:type w:val="continuous"/>
          <w:pgSz w:w="11906" w:h="17338"/>
          <w:pgMar w:top="1849" w:right="978" w:bottom="6457" w:left="1205" w:header="708" w:footer="708" w:gutter="0"/>
          <w:cols w:space="708"/>
          <w:noEndnote/>
        </w:sectPr>
      </w:pPr>
    </w:p>
    <w:p w:rsidR="00DA74E4" w:rsidRPr="00DA74E4" w:rsidRDefault="00DA74E4" w:rsidP="00DA74E4">
      <w:r w:rsidRPr="00DA74E4">
        <w:rPr>
          <w:b/>
          <w:bCs/>
        </w:rPr>
        <w:lastRenderedPageBreak/>
        <w:t xml:space="preserve">DOKUZUNCU KISIM </w:t>
      </w:r>
    </w:p>
    <w:p w:rsidR="00DA74E4" w:rsidRPr="00DA74E4" w:rsidRDefault="00DA74E4" w:rsidP="00DA74E4">
      <w:r w:rsidRPr="00DA74E4">
        <w:rPr>
          <w:b/>
          <w:bCs/>
        </w:rPr>
        <w:t xml:space="preserve">Yangın Güvenliği Sorumluluğu, Ekipler, Eğitim, </w:t>
      </w:r>
    </w:p>
    <w:p w:rsidR="00DA74E4" w:rsidRPr="00DA74E4" w:rsidRDefault="00DA74E4" w:rsidP="00DA74E4">
      <w:r w:rsidRPr="00DA74E4">
        <w:rPr>
          <w:b/>
          <w:bCs/>
        </w:rPr>
        <w:t xml:space="preserve">Denetim, İşbirliği, Ödenek ve İç Düzenlemeler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Yangın Güvenliği Sorumluluğu </w:t>
      </w:r>
    </w:p>
    <w:p w:rsidR="00DA74E4" w:rsidRPr="00DA74E4" w:rsidRDefault="00DA74E4" w:rsidP="00DA74E4">
      <w:r w:rsidRPr="00DA74E4">
        <w:rPr>
          <w:b/>
          <w:bCs/>
        </w:rPr>
        <w:t xml:space="preserve">Yangın güvenliği sorumluluğu </w:t>
      </w:r>
    </w:p>
    <w:p w:rsidR="00DA74E4" w:rsidRPr="00DA74E4" w:rsidRDefault="00DA74E4" w:rsidP="00DA74E4">
      <w:r w:rsidRPr="00DA74E4">
        <w:rPr>
          <w:b/>
          <w:bCs/>
        </w:rPr>
        <w:t xml:space="preserve">MADDE 124- </w:t>
      </w:r>
      <w:r w:rsidRPr="00DA74E4">
        <w:t xml:space="preserve">(1) Yapı, bina, tesis ve işletmelerde yangın güvenliğinden; kamu ve özel kurum ve kuruluşlarda en büyük amir, diğer bina, tesis ve işletmelerde ise sahip veya yöneticiler sorumludur. </w:t>
      </w:r>
    </w:p>
    <w:p w:rsidR="00DA74E4" w:rsidRPr="00DA74E4" w:rsidRDefault="00DA74E4" w:rsidP="00DA74E4">
      <w:r w:rsidRPr="00DA74E4">
        <w:rPr>
          <w:b/>
          <w:bCs/>
        </w:rPr>
        <w:t xml:space="preserve">Yangın güvenliği sorumlusunun belirlenmesi </w:t>
      </w:r>
    </w:p>
    <w:p w:rsidR="00DA74E4" w:rsidRPr="00DA74E4" w:rsidRDefault="00DA74E4" w:rsidP="00DA74E4">
      <w:r w:rsidRPr="00DA74E4">
        <w:rPr>
          <w:b/>
          <w:bCs/>
        </w:rPr>
        <w:t xml:space="preserve">MADDE 125- </w:t>
      </w:r>
      <w:r w:rsidRPr="00DA74E4">
        <w:t xml:space="preserve">(1)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Kat mülkiyetine tabi olan binalarda bu sorumluluğu bina yöneticisi üstlenir. </w:t>
      </w:r>
    </w:p>
    <w:p w:rsidR="00DA74E4" w:rsidRPr="00DA74E4" w:rsidRDefault="00DA74E4" w:rsidP="00DA74E4">
      <w:r w:rsidRPr="00DA74E4">
        <w:lastRenderedPageBreak/>
        <w:t xml:space="preserve">(2) Kamu binalarında bir gece bekçisi veya güvenlik görevlisi bulunması asıldır. Gece bekçisi temin edilemeyen yerlerde, </w:t>
      </w:r>
    </w:p>
    <w:p w:rsidR="00DA74E4" w:rsidRPr="00DA74E4" w:rsidRDefault="00DA74E4" w:rsidP="00DA74E4">
      <w:r w:rsidRPr="00DA74E4">
        <w:t xml:space="preserve">a) Hizmetli sayısı 2'den fazla değilse, durum en yakın polis veya jandarma karakoluna bir yazıyla bildirilir ve binanın devriyeler tarafından sık sık kontrol edilmesi sağlanır. </w:t>
      </w:r>
    </w:p>
    <w:p w:rsidR="00DA74E4" w:rsidRPr="00DA74E4" w:rsidRDefault="00DA74E4" w:rsidP="00DA74E4">
      <w:r w:rsidRPr="00DA74E4">
        <w:t xml:space="preserve">b) Hizmetli sayısı 2'den fazla ise ve asıl görev aksatılmadan yürütülebilecekse, hizmetliler sırayla gece nöbeti tutarlar ve ertesi gün istirahat ederler. Nöbet izni sebebiyle asıl görevin aksaması söz konusu ise ve hizmetli sayısı 5'i geçmiyor ise, (a) bendine göre hareket edilir. </w:t>
      </w:r>
    </w:p>
    <w:p w:rsidR="00DA74E4" w:rsidRPr="00DA74E4" w:rsidRDefault="00DA74E4" w:rsidP="00DA74E4">
      <w:pPr>
        <w:sectPr w:rsidR="00DA74E4" w:rsidRPr="00DA74E4">
          <w:type w:val="continuous"/>
          <w:pgSz w:w="11906" w:h="17338"/>
          <w:pgMar w:top="1849" w:right="978" w:bottom="5256" w:left="1205" w:header="708" w:footer="708" w:gutter="0"/>
          <w:cols w:num="2" w:space="708" w:equalWidth="0">
            <w:col w:w="3784" w:space="331"/>
            <w:col w:w="2380"/>
          </w:cols>
          <w:noEndnote/>
        </w:sectPr>
      </w:pPr>
    </w:p>
    <w:p w:rsidR="00DA74E4" w:rsidRPr="00DA74E4" w:rsidRDefault="00DA74E4" w:rsidP="00DA74E4">
      <w:r w:rsidRPr="00DA74E4">
        <w:lastRenderedPageBreak/>
        <w:t xml:space="preserve">c) Kamu binalarında resmî tatil ve bayram günlerinde de hizmetlilerce sırayla nöbet tutulur. Nöbetçi personele, fazla mesai ücreti ödenemediği takdirde nöbet tuttuğu saat kadar mesai günlerinde izin verilir. </w:t>
      </w:r>
    </w:p>
    <w:p w:rsidR="00DA74E4" w:rsidRPr="00DA74E4" w:rsidRDefault="00DA74E4" w:rsidP="00DA74E4">
      <w:r w:rsidRPr="00DA74E4">
        <w:rPr>
          <w:b/>
          <w:bCs/>
        </w:rPr>
        <w:t xml:space="preserve">İKİNCİ BÖLÜM </w:t>
      </w:r>
    </w:p>
    <w:p w:rsidR="00DA74E4" w:rsidRPr="00DA74E4" w:rsidRDefault="00DA74E4" w:rsidP="00DA74E4">
      <w:r w:rsidRPr="00DA74E4">
        <w:rPr>
          <w:b/>
          <w:bCs/>
        </w:rPr>
        <w:t xml:space="preserve">Ekiplerin Kuruluşu, Görevleri ve Çalışma Esasları </w:t>
      </w:r>
    </w:p>
    <w:p w:rsidR="00DA74E4" w:rsidRPr="00DA74E4" w:rsidRDefault="00DA74E4" w:rsidP="00DA74E4">
      <w:r w:rsidRPr="00DA74E4">
        <w:rPr>
          <w:b/>
          <w:bCs/>
        </w:rPr>
        <w:t xml:space="preserve">Ekiplerin kuruluşu </w:t>
      </w:r>
    </w:p>
    <w:p w:rsidR="00DA74E4" w:rsidRPr="00DA74E4" w:rsidRDefault="00DA74E4" w:rsidP="00DA74E4">
      <w:r w:rsidRPr="00DA74E4">
        <w:rPr>
          <w:b/>
          <w:bCs/>
        </w:rPr>
        <w:t xml:space="preserve">MADDE 126- </w:t>
      </w:r>
      <w:r w:rsidRPr="00DA74E4">
        <w:t xml:space="preserve">(1) Yapı yüksekliği 30.50 </w:t>
      </w:r>
      <w:proofErr w:type="spellStart"/>
      <w:r w:rsidRPr="00DA74E4">
        <w:t>m.’den</w:t>
      </w:r>
      <w:proofErr w:type="spellEnd"/>
      <w:r w:rsidRPr="00DA74E4">
        <w:t xml:space="preserve"> fazla olan konut binaları ile içinde 50 kişiden fazla insan bulunan konut dışı her türlü yapıda, binada, tesiste, işletmede ve içinde 200’den fazla kişinin barındığı sitelerde aşağıdaki acil durum ekipleri oluşturulur. </w:t>
      </w:r>
    </w:p>
    <w:p w:rsidR="00DA74E4" w:rsidRPr="00DA74E4" w:rsidRDefault="00DA74E4" w:rsidP="00DA74E4">
      <w:r w:rsidRPr="00DA74E4">
        <w:t xml:space="preserve">a) Söndürme ekibi, </w:t>
      </w:r>
    </w:p>
    <w:p w:rsidR="00DA74E4" w:rsidRPr="00DA74E4" w:rsidRDefault="00DA74E4" w:rsidP="00DA74E4">
      <w:r w:rsidRPr="00DA74E4">
        <w:t xml:space="preserve">b) Kurtarma ekibi, </w:t>
      </w:r>
    </w:p>
    <w:p w:rsidR="00DA74E4" w:rsidRPr="00DA74E4" w:rsidRDefault="00DA74E4" w:rsidP="00DA74E4">
      <w:r w:rsidRPr="00DA74E4">
        <w:t xml:space="preserve">c) Koruma ekibi, </w:t>
      </w:r>
    </w:p>
    <w:p w:rsidR="00DA74E4" w:rsidRPr="00DA74E4" w:rsidRDefault="00DA74E4" w:rsidP="00DA74E4">
      <w:r w:rsidRPr="00DA74E4">
        <w:t xml:space="preserve">ç) İlk yardım ekibi. </w:t>
      </w:r>
    </w:p>
    <w:p w:rsidR="00DA74E4" w:rsidRPr="00DA74E4" w:rsidRDefault="00DA74E4" w:rsidP="00DA74E4">
      <w:r w:rsidRPr="00DA74E4">
        <w:t xml:space="preserve">(2) Birinci fıkrada belirtilenler dışındaki yapı, bina, tesis ve işletmelerde ise; bina sahibinin, yöneticisinin veya amirinin uygun göreceği tedbirler alınır. </w:t>
      </w:r>
    </w:p>
    <w:p w:rsidR="00DA74E4" w:rsidRPr="00DA74E4" w:rsidRDefault="00DA74E4" w:rsidP="00DA74E4">
      <w:r w:rsidRPr="00DA74E4">
        <w:t xml:space="preserve">(3) Ekipler, 136 </w:t>
      </w:r>
      <w:proofErr w:type="spellStart"/>
      <w:r w:rsidRPr="00DA74E4">
        <w:t>ncı</w:t>
      </w:r>
      <w:proofErr w:type="spellEnd"/>
      <w:r w:rsidRPr="00DA74E4">
        <w:t xml:space="preserve"> madde uyarınca çıkarılan iç düzenlemeleri 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 </w:t>
      </w:r>
    </w:p>
    <w:p w:rsidR="00DA74E4" w:rsidRPr="00DA74E4" w:rsidRDefault="00DA74E4" w:rsidP="00DA74E4">
      <w:r w:rsidRPr="00DA74E4">
        <w:t xml:space="preserve">(4) Her ekipte bir ekip başı bulunur. Ekip başı, aynı zamanda iç düzenlemeleri uygulamakla görevli amirin yardımcısıdır. </w:t>
      </w:r>
    </w:p>
    <w:p w:rsidR="00DA74E4" w:rsidRPr="00DA74E4" w:rsidRDefault="00DA74E4" w:rsidP="00DA74E4">
      <w:r w:rsidRPr="00DA74E4">
        <w:t xml:space="preserve">5309 </w:t>
      </w:r>
    </w:p>
    <w:p w:rsidR="00DA74E4" w:rsidRPr="00DA74E4" w:rsidRDefault="00DA74E4" w:rsidP="00DA74E4">
      <w:r w:rsidRPr="00DA74E4">
        <w:t xml:space="preserve">(5) Acil durum ekiplerinin görevleri ile isim ve adres listeleri bina içinde kolayca görülebilecek yerlerde asılı olarak bulundurulur. </w:t>
      </w:r>
    </w:p>
    <w:p w:rsidR="00DA74E4" w:rsidRPr="00DA74E4" w:rsidRDefault="00DA74E4" w:rsidP="00DA74E4">
      <w:r w:rsidRPr="00DA74E4">
        <w:rPr>
          <w:b/>
          <w:bCs/>
        </w:rPr>
        <w:t xml:space="preserve">Ekiplerin görevleri </w:t>
      </w:r>
    </w:p>
    <w:p w:rsidR="00DA74E4" w:rsidRPr="00DA74E4" w:rsidRDefault="00DA74E4" w:rsidP="00DA74E4">
      <w:r w:rsidRPr="00DA74E4">
        <w:rPr>
          <w:b/>
          <w:bCs/>
        </w:rPr>
        <w:t xml:space="preserve">MADDE 127- </w:t>
      </w:r>
      <w:r w:rsidRPr="00DA74E4">
        <w:t xml:space="preserve">(1) Ekiplerin görevleri aşağıda belirtilmiştir. </w:t>
      </w:r>
    </w:p>
    <w:p w:rsidR="00DA74E4" w:rsidRPr="00DA74E4" w:rsidRDefault="00DA74E4" w:rsidP="00DA74E4">
      <w:r w:rsidRPr="00DA74E4">
        <w:t xml:space="preserve">a) Söndürme ekibi; binada çıkacak yangına derhal müdahale ederek yangının genişlemesine mani olmak ve söndürmek, </w:t>
      </w:r>
    </w:p>
    <w:p w:rsidR="00DA74E4" w:rsidRPr="00DA74E4" w:rsidRDefault="00DA74E4" w:rsidP="00DA74E4">
      <w:r w:rsidRPr="00DA74E4">
        <w:t xml:space="preserve">b) Kurtarma ekibi; yangın ve diğer acil durumlarda can ve mal kurtarma işlerini yapmak, </w:t>
      </w:r>
    </w:p>
    <w:p w:rsidR="00DA74E4" w:rsidRPr="00DA74E4" w:rsidRDefault="00DA74E4" w:rsidP="00DA74E4">
      <w:r w:rsidRPr="00DA74E4">
        <w:t xml:space="preserve">c) Koruma ekibi; kurtarma ekibince kurtarılan eşya ve evrakı korumak, yangın nedeniyle ortaya çıkması muhtemel panik ve kargaşayı önlemek, </w:t>
      </w:r>
    </w:p>
    <w:p w:rsidR="00DA74E4" w:rsidRPr="00DA74E4" w:rsidRDefault="00DA74E4" w:rsidP="00DA74E4">
      <w:r w:rsidRPr="00DA74E4">
        <w:t xml:space="preserve">ç) İlk Yardım ekibi; yangın sebebiyle yaralanan veya hastalanan kişilere ilk yardım yapmak. </w:t>
      </w:r>
    </w:p>
    <w:p w:rsidR="00DA74E4" w:rsidRPr="00DA74E4" w:rsidRDefault="00DA74E4" w:rsidP="00DA74E4">
      <w:r w:rsidRPr="00DA74E4">
        <w:rPr>
          <w:b/>
          <w:bCs/>
        </w:rPr>
        <w:lastRenderedPageBreak/>
        <w:t xml:space="preserve">Ekiplerin çalışma esasları </w:t>
      </w:r>
    </w:p>
    <w:p w:rsidR="00DA74E4" w:rsidRPr="00DA74E4" w:rsidRDefault="00DA74E4" w:rsidP="00DA74E4">
      <w:r w:rsidRPr="00DA74E4">
        <w:rPr>
          <w:b/>
          <w:bCs/>
        </w:rPr>
        <w:t xml:space="preserve">MADDE 128- </w:t>
      </w:r>
      <w:r w:rsidRPr="00DA74E4">
        <w:t xml:space="preserve">(1) Acil durum ekiplerinin birbirleriyle işbirliği yapmaları ve karşılıklı yardımlaşmada bulunmaları esastır. </w:t>
      </w:r>
    </w:p>
    <w:p w:rsidR="00DA74E4" w:rsidRPr="00DA74E4" w:rsidRDefault="00DA74E4" w:rsidP="00DA74E4">
      <w:r w:rsidRPr="00DA74E4">
        <w:t xml:space="preserve">(2) Ekiplerin yangın anında sevk ve idaresi, itfaiye gelinceye kadar iç düzenlemeyi uygulamakla görevli amir veya yardımcılarına aittir. Bu süre içinde ekipler amirlerinden emir alırlar. İtfaiye gelince, bu ekipler derhal itfaiye amirinin emrine girerler. </w:t>
      </w:r>
    </w:p>
    <w:p w:rsidR="00DA74E4" w:rsidRPr="00DA74E4" w:rsidRDefault="00DA74E4" w:rsidP="00DA74E4">
      <w:r w:rsidRPr="00DA74E4">
        <w:t xml:space="preserve">(3)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w:t>
      </w:r>
      <w:proofErr w:type="spellStart"/>
      <w:r w:rsidRPr="00DA74E4">
        <w:t>lans</w:t>
      </w:r>
      <w:proofErr w:type="spellEnd"/>
      <w:r w:rsidRPr="00DA74E4">
        <w:t xml:space="preserve">, </w:t>
      </w:r>
      <w:proofErr w:type="spellStart"/>
      <w:r w:rsidRPr="00DA74E4">
        <w:t>hidrant</w:t>
      </w:r>
      <w:proofErr w:type="spellEnd"/>
      <w:r w:rsidRPr="00DA74E4">
        <w:t xml:space="preserve"> anahtarı ve benzeri malzemeler bulundurulur. Bulundurulacak malzemeler, itfaiye teşkilatında kullanılan malzemelere uygun olmak zorundadır. Araç-gereç ve malzemenin bakımı ve korunması, iç düzenlemeyi uygulamakla görevli amirin sorumluluğu altında görevliler tarafından yapılır. </w:t>
      </w:r>
    </w:p>
    <w:p w:rsidR="00DA74E4" w:rsidRPr="00DA74E4" w:rsidRDefault="00DA74E4" w:rsidP="00DA74E4">
      <w:r w:rsidRPr="00DA74E4">
        <w:t xml:space="preserve">(4) Yangın haberini alan acil durum ekipleri, kendilerine ait araç-gereç ve malzemelerini alarak derhal olay yerine hareket ederler. Olay yerinde; </w:t>
      </w:r>
    </w:p>
    <w:p w:rsidR="00DA74E4" w:rsidRPr="00DA74E4" w:rsidRDefault="00DA74E4" w:rsidP="00DA74E4">
      <w:r w:rsidRPr="00DA74E4">
        <w:t xml:space="preserve">a) Söndürme ekibi yangın yerinin altındaki, üstündeki ve yanlarındaki odalarda gereken tertibatı alır, yangının genişlemesini önlemeye ve söndürmeye çalışırlar. </w:t>
      </w:r>
    </w:p>
    <w:p w:rsidR="00DA74E4" w:rsidRPr="00DA74E4" w:rsidRDefault="00DA74E4" w:rsidP="00DA74E4">
      <w:r w:rsidRPr="00DA74E4">
        <w:t xml:space="preserve">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 </w:t>
      </w:r>
    </w:p>
    <w:p w:rsidR="00DA74E4" w:rsidRPr="00DA74E4" w:rsidRDefault="00DA74E4" w:rsidP="00DA74E4">
      <w:r w:rsidRPr="00DA74E4">
        <w:t xml:space="preserve">c) Koruma ekibi boşaltılan eşya ve evrakı, güvenlik güçleri veya bina yetkililerinin göstereceği bir yerde muhafaza altına alır ve yangın söndürüldükten sonra o binanın ilgililerine teslim eder. </w:t>
      </w:r>
    </w:p>
    <w:p w:rsidR="00DA74E4" w:rsidRPr="00DA74E4" w:rsidRDefault="00DA74E4" w:rsidP="00DA74E4">
      <w:r w:rsidRPr="00DA74E4">
        <w:t xml:space="preserve">ç) İlk yardım ekibi yangında yaralanan veya hastalananlar için ilk yardım hizmeti verir. </w:t>
      </w:r>
    </w:p>
    <w:p w:rsidR="00DA74E4" w:rsidRPr="00DA74E4" w:rsidRDefault="00DA74E4" w:rsidP="00DA74E4">
      <w:r w:rsidRPr="00DA74E4">
        <w:t xml:space="preserve">(5) Yangından haberdar olan bina sahibi, yöneticisi, amiri ile acil durum ekipleri en seri şekilde görev başına gelip, söndürme, kurtarma, koruma ve ilk yardım işlerini yürütmek zorundadır. </w:t>
      </w:r>
    </w:p>
    <w:p w:rsidR="00DA74E4" w:rsidRPr="00DA74E4" w:rsidRDefault="00DA74E4" w:rsidP="00DA74E4">
      <w:r w:rsidRPr="00DA74E4">
        <w:t xml:space="preserve">5310 </w:t>
      </w:r>
    </w:p>
    <w:p w:rsidR="00DA74E4" w:rsidRPr="00DA74E4" w:rsidRDefault="00DA74E4" w:rsidP="00DA74E4">
      <w:r w:rsidRPr="00DA74E4">
        <w:rPr>
          <w:b/>
          <w:bCs/>
        </w:rPr>
        <w:t xml:space="preserve">ÜÇÜNCÜ BÖLÜM </w:t>
      </w:r>
    </w:p>
    <w:p w:rsidR="00DA74E4" w:rsidRPr="00DA74E4" w:rsidRDefault="00DA74E4" w:rsidP="00DA74E4">
      <w:r w:rsidRPr="00DA74E4">
        <w:rPr>
          <w:b/>
          <w:bCs/>
        </w:rPr>
        <w:t xml:space="preserve">Eğitim </w:t>
      </w:r>
    </w:p>
    <w:p w:rsidR="00DA74E4" w:rsidRPr="00DA74E4" w:rsidRDefault="00DA74E4" w:rsidP="00DA74E4">
      <w:r w:rsidRPr="00DA74E4">
        <w:rPr>
          <w:b/>
          <w:bCs/>
        </w:rPr>
        <w:t xml:space="preserve">Genel eğitim </w:t>
      </w:r>
    </w:p>
    <w:p w:rsidR="00DA74E4" w:rsidRPr="00DA74E4" w:rsidRDefault="00DA74E4" w:rsidP="00DA74E4">
      <w:r w:rsidRPr="00DA74E4">
        <w:rPr>
          <w:b/>
          <w:bCs/>
        </w:rPr>
        <w:t xml:space="preserve">MADDE 129- </w:t>
      </w:r>
      <w:r w:rsidRPr="00DA74E4">
        <w:t xml:space="preserve">(1) Acil durum ekiplerinin personeli; bina sahibi, yöneticisi veya amirinin sorumluluğunda yangından korunma, yangının söndürülmesi, can ve mal kurtarma, ilk yardım faaliyetleri, itfaiye ile işbirliği ve organizasyon sağlanması konularında, mahalli itfaiye ve sivil savunma </w:t>
      </w:r>
      <w:r w:rsidRPr="00DA74E4">
        <w:lastRenderedPageBreak/>
        <w:t xml:space="preserve">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 </w:t>
      </w:r>
    </w:p>
    <w:p w:rsidR="00DA74E4" w:rsidRPr="00DA74E4" w:rsidRDefault="00DA74E4" w:rsidP="00DA74E4">
      <w:r w:rsidRPr="00DA74E4">
        <w:rPr>
          <w:b/>
          <w:bCs/>
        </w:rPr>
        <w:t xml:space="preserve">Özel eğitim </w:t>
      </w:r>
    </w:p>
    <w:p w:rsidR="00DA74E4" w:rsidRPr="00DA74E4" w:rsidRDefault="00DA74E4" w:rsidP="00DA74E4">
      <w:r w:rsidRPr="00DA74E4">
        <w:rPr>
          <w:b/>
          <w:bCs/>
        </w:rPr>
        <w:t xml:space="preserve">MADDE 130- </w:t>
      </w:r>
      <w:r w:rsidRPr="00DA74E4">
        <w:t xml:space="preserve">(1) </w:t>
      </w:r>
      <w:r w:rsidRPr="00DA74E4">
        <w:rPr>
          <w:b/>
          <w:bCs/>
        </w:rPr>
        <w:t xml:space="preserve">(Değişik birinci cümle: </w:t>
      </w:r>
      <w:proofErr w:type="gramStart"/>
      <w:r w:rsidRPr="00DA74E4">
        <w:rPr>
          <w:b/>
          <w:bCs/>
        </w:rPr>
        <w:t>16/3/2015</w:t>
      </w:r>
      <w:proofErr w:type="gramEnd"/>
      <w:r w:rsidRPr="00DA74E4">
        <w:rPr>
          <w:b/>
          <w:bCs/>
        </w:rPr>
        <w:t xml:space="preserve">-2015/7401 K.) </w:t>
      </w:r>
      <w:r w:rsidRPr="00DA74E4">
        <w:t xml:space="preserve">İtfaiye eğitim birimi bulunmayan belediye itfaiye teşkilatlarının yönetici personelinin; sivil savunma konularını içeren temel eğitimleri Başbakanlık Afet ve Acil Durum Yönetimi Başkanlığınca, ilk yardım temel eğitimleri ise Sağlık Bakanlığınca verilir. Bu personelin her türlü eğitim giderleri, kuruluşlarınca kendi bütçelerinden karşılanır. Belediye itfaiye teşkilatının yönetici personelinin teknik eğitimleri ile diğer personelin temel ve teknik eğitimleri, kendi teşkilâtlarınca yaptırılır. </w:t>
      </w:r>
    </w:p>
    <w:p w:rsidR="00DA74E4" w:rsidRPr="00DA74E4" w:rsidRDefault="00DA74E4" w:rsidP="00DA74E4">
      <w:r w:rsidRPr="00DA74E4">
        <w:t xml:space="preserve">(2) </w:t>
      </w:r>
      <w:r w:rsidRPr="00DA74E4">
        <w:rPr>
          <w:b/>
          <w:bCs/>
        </w:rPr>
        <w:t xml:space="preserve">(Değişik birinci cümle: </w:t>
      </w:r>
      <w:proofErr w:type="gramStart"/>
      <w:r w:rsidRPr="00DA74E4">
        <w:rPr>
          <w:b/>
          <w:bCs/>
        </w:rPr>
        <w:t>16/3/2015</w:t>
      </w:r>
      <w:proofErr w:type="gramEnd"/>
      <w:r w:rsidRPr="00DA74E4">
        <w:rPr>
          <w:b/>
          <w:bCs/>
        </w:rPr>
        <w:t xml:space="preserve">-2015/7401 K.) </w:t>
      </w:r>
      <w:r w:rsidRPr="00DA74E4">
        <w:t xml:space="preserve">Bünyesinde itfaiye birimi bulunduran mahalli idareler ile kamu kurum ve kuruluşları ve özel kuruluşlar ile diğer yapı, bina ve işletmelerde itfaiye birimi personelinin eğitimi, kendi imkânları ile kendi kuruluşlarınca, gerekirse bünyesinde itfaiye eğitim birimi bulunan mahalli itfaiye ve il afet ve acil durum müdürlüklerinden yararlanılarak yapılır. Bu kuruluşlar, ilgili mevzuatına uygun şekilde yangın eğitimi veren özel okul, kurs ve dershanelerden eğitim hizmeti alabilirler. </w:t>
      </w:r>
    </w:p>
    <w:p w:rsidR="00DA74E4" w:rsidRPr="00DA74E4" w:rsidRDefault="00DA74E4" w:rsidP="00DA74E4">
      <w:r w:rsidRPr="00DA74E4">
        <w:rPr>
          <w:b/>
          <w:bCs/>
        </w:rPr>
        <w:t xml:space="preserve">DÖRDÜNCÜ BÖLÜM </w:t>
      </w:r>
    </w:p>
    <w:p w:rsidR="00DA74E4" w:rsidRPr="00DA74E4" w:rsidRDefault="00DA74E4" w:rsidP="00DA74E4">
      <w:r w:rsidRPr="00DA74E4">
        <w:rPr>
          <w:b/>
          <w:bCs/>
        </w:rPr>
        <w:t xml:space="preserve">Denetim </w:t>
      </w:r>
    </w:p>
    <w:p w:rsidR="00DA74E4" w:rsidRPr="00DA74E4" w:rsidRDefault="00DA74E4" w:rsidP="00DA74E4">
      <w:r w:rsidRPr="00DA74E4">
        <w:rPr>
          <w:b/>
          <w:bCs/>
        </w:rPr>
        <w:t xml:space="preserve">Denetim </w:t>
      </w:r>
    </w:p>
    <w:p w:rsidR="00DA74E4" w:rsidRPr="00DA74E4" w:rsidRDefault="00DA74E4" w:rsidP="00DA74E4">
      <w:r w:rsidRPr="00DA74E4">
        <w:rPr>
          <w:b/>
          <w:bCs/>
        </w:rPr>
        <w:t xml:space="preserve">MADDE 131- </w:t>
      </w:r>
      <w:r w:rsidRPr="00DA74E4">
        <w:t xml:space="preserve">(1) Bu Yönetmelik hükümlerinin uygulanıp uygulanmadığı aşağıdaki şekilde denetlenir: </w:t>
      </w:r>
    </w:p>
    <w:p w:rsidR="00DA74E4" w:rsidRPr="00DA74E4" w:rsidRDefault="00DA74E4" w:rsidP="00DA74E4">
      <w:r w:rsidRPr="00DA74E4">
        <w:t xml:space="preserve">a) Özel yapı, bina, tesis ve işletmeler,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uygun süre içerisinde ilgililerce yerine getirilmesi mecburidir. </w:t>
      </w:r>
    </w:p>
    <w:p w:rsidR="00DA74E4" w:rsidRPr="00DA74E4" w:rsidRDefault="00DA74E4" w:rsidP="00DA74E4">
      <w:r w:rsidRPr="00DA74E4">
        <w:t xml:space="preserve">b)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Kamu binaları, kurum amiri ve görevlendireceği kişi veya heyet, mülki amir veya görevlendireceği heyet, kurumun bağlı veya ilgili olduğu bakanlık, müsteşarlık, genel müdürlük veya başkanlık müfettişleri veya kontrolörleri tarafından denetlenir. Denetim yetkisini haiz kişiler, kurum, kuruluş ve müesseselerin denetim sonuç raporlarını; bağlı veya ilgili olduğu bakanlık, müsteşarlık, genel müdürlük veya başkanlıklarına gönderir. </w:t>
      </w:r>
    </w:p>
    <w:p w:rsidR="00DA74E4" w:rsidRPr="00DA74E4" w:rsidRDefault="00DA74E4" w:rsidP="00DA74E4">
      <w:r w:rsidRPr="00DA74E4">
        <w:t xml:space="preserve">5311 </w:t>
      </w:r>
    </w:p>
    <w:p w:rsidR="00DA74E4" w:rsidRPr="00DA74E4" w:rsidRDefault="00DA74E4" w:rsidP="00DA74E4">
      <w:r w:rsidRPr="00DA74E4">
        <w:rPr>
          <w:b/>
          <w:bCs/>
        </w:rPr>
        <w:t xml:space="preserve">BEŞİNCİ BÖLÜM </w:t>
      </w:r>
    </w:p>
    <w:p w:rsidR="00DA74E4" w:rsidRPr="00DA74E4" w:rsidRDefault="00DA74E4" w:rsidP="00DA74E4">
      <w:r w:rsidRPr="00DA74E4">
        <w:rPr>
          <w:b/>
          <w:bCs/>
        </w:rPr>
        <w:t xml:space="preserve">İşbirliği </w:t>
      </w:r>
    </w:p>
    <w:p w:rsidR="00DA74E4" w:rsidRPr="00DA74E4" w:rsidRDefault="00DA74E4" w:rsidP="00DA74E4">
      <w:r w:rsidRPr="00DA74E4">
        <w:rPr>
          <w:b/>
          <w:bCs/>
        </w:rPr>
        <w:t xml:space="preserve">İşbirliği protokolü </w:t>
      </w:r>
    </w:p>
    <w:p w:rsidR="00DA74E4" w:rsidRPr="00DA74E4" w:rsidRDefault="00DA74E4" w:rsidP="00DA74E4">
      <w:r w:rsidRPr="00DA74E4">
        <w:rPr>
          <w:b/>
          <w:bCs/>
        </w:rPr>
        <w:lastRenderedPageBreak/>
        <w:t xml:space="preserve">MADDE 132- </w:t>
      </w:r>
      <w:r w:rsidRPr="00DA74E4">
        <w:t xml:space="preserve">(1) İtfaiye teşkilâtı bulunan belediyeler, kamu kurum ve kuruluşları ve özel kuruluşlar ile Türk Silahlı Kuvvetleri, meydana gelebilecek yangınlarda karşılıklı yardımlaşma ve işbirliği amacıyla aralarında protokol düzenler. </w:t>
      </w:r>
    </w:p>
    <w:p w:rsidR="00DA74E4" w:rsidRPr="00DA74E4" w:rsidRDefault="00DA74E4" w:rsidP="00DA74E4">
      <w:r w:rsidRPr="00DA74E4">
        <w:t xml:space="preserve">(2)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 </w:t>
      </w:r>
    </w:p>
    <w:p w:rsidR="00DA74E4" w:rsidRPr="00DA74E4" w:rsidRDefault="00DA74E4" w:rsidP="00DA74E4">
      <w:r w:rsidRPr="00DA74E4">
        <w:rPr>
          <w:b/>
          <w:bCs/>
        </w:rPr>
        <w:t xml:space="preserve">ALTINCI BÖLÜM </w:t>
      </w:r>
    </w:p>
    <w:p w:rsidR="00DA74E4" w:rsidRPr="00DA74E4" w:rsidRDefault="00DA74E4" w:rsidP="00DA74E4">
      <w:r w:rsidRPr="00DA74E4">
        <w:rPr>
          <w:b/>
          <w:bCs/>
        </w:rPr>
        <w:t xml:space="preserve">Ödenek </w:t>
      </w:r>
    </w:p>
    <w:p w:rsidR="00DA74E4" w:rsidRPr="00DA74E4" w:rsidRDefault="00DA74E4" w:rsidP="00DA74E4">
      <w:r w:rsidRPr="00DA74E4">
        <w:rPr>
          <w:b/>
          <w:bCs/>
        </w:rPr>
        <w:t xml:space="preserve">Ödenek </w:t>
      </w:r>
    </w:p>
    <w:p w:rsidR="00DA74E4" w:rsidRPr="00DA74E4" w:rsidRDefault="00DA74E4" w:rsidP="00DA74E4">
      <w:r w:rsidRPr="00DA74E4">
        <w:rPr>
          <w:b/>
          <w:bCs/>
        </w:rPr>
        <w:t xml:space="preserve">MADDE 133- </w:t>
      </w:r>
      <w:r w:rsidRPr="00DA74E4">
        <w:t xml:space="preserve">(1) 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 </w:t>
      </w:r>
    </w:p>
    <w:p w:rsidR="00DA74E4" w:rsidRPr="00DA74E4" w:rsidRDefault="00DA74E4" w:rsidP="00DA74E4">
      <w:r w:rsidRPr="00DA74E4">
        <w:rPr>
          <w:b/>
          <w:bCs/>
        </w:rPr>
        <w:t xml:space="preserve">Kamuya ait yapı, bina, tesis ve işletmelerde ödenek </w:t>
      </w:r>
    </w:p>
    <w:p w:rsidR="00DA74E4" w:rsidRPr="00DA74E4" w:rsidRDefault="00DA74E4" w:rsidP="00DA74E4">
      <w:r w:rsidRPr="00DA74E4">
        <w:rPr>
          <w:b/>
          <w:bCs/>
        </w:rPr>
        <w:t xml:space="preserve">MADDE 134- </w:t>
      </w:r>
      <w:r w:rsidRPr="00DA74E4">
        <w:t xml:space="preserve">(1) Kamuya ait yapı, bina, tesis ve işletmelerde yangınla mücadele için gereken giderler; </w:t>
      </w:r>
    </w:p>
    <w:p w:rsidR="00DA74E4" w:rsidRPr="00DA74E4" w:rsidRDefault="00DA74E4" w:rsidP="00DA74E4">
      <w:r w:rsidRPr="00DA74E4">
        <w:t xml:space="preserve">a) İl ve ilçelerdeki hükümet konakları için, İçişleri ve Maliye bakanlıklarının ilgili birimlerince tespit edilerek Maliye Bakanlığı bütçesine konulan ve İçişleri Bakanlığı tarafından belirlenen tahsis şekline göre il emvaline gönderilen, </w:t>
      </w:r>
    </w:p>
    <w:p w:rsidR="00DA74E4" w:rsidRPr="00DA74E4" w:rsidRDefault="00DA74E4" w:rsidP="00DA74E4">
      <w:r w:rsidRPr="00DA74E4">
        <w:t xml:space="preserve">b) Genel bütçeye dâhil diğer idarelerin merkez ve taşra örgütleri için, ilgili bakanlık ve dairelerin kendi bütçelerine konulan, </w:t>
      </w:r>
    </w:p>
    <w:p w:rsidR="00DA74E4" w:rsidRPr="00DA74E4" w:rsidRDefault="00DA74E4" w:rsidP="00DA74E4">
      <w:r w:rsidRPr="00DA74E4">
        <w:t xml:space="preserve">c) Özel bütçeli idareler, iktisadi devlet teşekkülleri, döner sermayeli kuruluşlar, özel kanun ile kurulan teşekküller, özel idare ve belediyeler için kendi bütçelerine konulan, </w:t>
      </w:r>
    </w:p>
    <w:p w:rsidR="00DA74E4" w:rsidRPr="00DA74E4" w:rsidRDefault="00DA74E4" w:rsidP="00DA74E4">
      <w:proofErr w:type="gramStart"/>
      <w:r w:rsidRPr="00DA74E4">
        <w:t>ödenekler</w:t>
      </w:r>
      <w:proofErr w:type="gramEnd"/>
      <w:r w:rsidRPr="00DA74E4">
        <w:t xml:space="preserve"> ile karşılanır. </w:t>
      </w:r>
    </w:p>
    <w:p w:rsidR="00DA74E4" w:rsidRPr="00DA74E4" w:rsidRDefault="00DA74E4" w:rsidP="00DA74E4">
      <w:r w:rsidRPr="00DA74E4">
        <w:rPr>
          <w:b/>
          <w:bCs/>
        </w:rPr>
        <w:t xml:space="preserve">Özel sektöre ait yapı, bina, tesis ve işletmelerde ödenek </w:t>
      </w:r>
    </w:p>
    <w:p w:rsidR="00DA74E4" w:rsidRPr="00DA74E4" w:rsidRDefault="00DA74E4" w:rsidP="00DA74E4">
      <w:r w:rsidRPr="00DA74E4">
        <w:rPr>
          <w:b/>
          <w:bCs/>
        </w:rPr>
        <w:t xml:space="preserve">MADDE 135- </w:t>
      </w:r>
      <w:r w:rsidRPr="00DA74E4">
        <w:t xml:space="preserve">(1) 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 </w:t>
      </w:r>
    </w:p>
    <w:p w:rsidR="00DA74E4" w:rsidRPr="00DA74E4" w:rsidRDefault="00DA74E4" w:rsidP="00DA74E4">
      <w:r w:rsidRPr="00DA74E4">
        <w:t xml:space="preserve">(2) Yangınla mücadele amacıyla alınması zorunlu olan mal ve hizmetlerde herhangi bir sebep ileri sürülerek kısıtlama yapılamaz. </w:t>
      </w:r>
    </w:p>
    <w:p w:rsidR="00DA74E4" w:rsidRPr="00DA74E4" w:rsidRDefault="00DA74E4" w:rsidP="00DA74E4">
      <w:r w:rsidRPr="00DA74E4">
        <w:t xml:space="preserve">(3) 95 inci maddenin sekizinci fıkrasında belirtilen tesislerin öncelikle yapılması için gerekli ödenek belediye bütçesine konulur. </w:t>
      </w:r>
    </w:p>
    <w:p w:rsidR="00DA74E4" w:rsidRPr="00DA74E4" w:rsidRDefault="00DA74E4" w:rsidP="00DA74E4">
      <w:r w:rsidRPr="00DA74E4">
        <w:lastRenderedPageBreak/>
        <w:t xml:space="preserve">5312 </w:t>
      </w:r>
    </w:p>
    <w:p w:rsidR="00DA74E4" w:rsidRPr="00DA74E4" w:rsidRDefault="00DA74E4" w:rsidP="00DA74E4">
      <w:r w:rsidRPr="00DA74E4">
        <w:rPr>
          <w:b/>
          <w:bCs/>
        </w:rPr>
        <w:t xml:space="preserve">YEDİNCİ BÖLÜM </w:t>
      </w:r>
    </w:p>
    <w:p w:rsidR="00DA74E4" w:rsidRPr="00DA74E4" w:rsidRDefault="00DA74E4" w:rsidP="00DA74E4">
      <w:r w:rsidRPr="00DA74E4">
        <w:rPr>
          <w:b/>
          <w:bCs/>
        </w:rPr>
        <w:t xml:space="preserve">İç Düzenleme </w:t>
      </w:r>
    </w:p>
    <w:p w:rsidR="00DA74E4" w:rsidRPr="00DA74E4" w:rsidRDefault="00DA74E4" w:rsidP="00DA74E4">
      <w:r w:rsidRPr="00DA74E4">
        <w:rPr>
          <w:b/>
          <w:bCs/>
        </w:rPr>
        <w:t xml:space="preserve">İç düzenlemelerin hazırlanması </w:t>
      </w:r>
    </w:p>
    <w:p w:rsidR="00DA74E4" w:rsidRPr="00DA74E4" w:rsidRDefault="00DA74E4" w:rsidP="00DA74E4">
      <w:r w:rsidRPr="00DA74E4">
        <w:rPr>
          <w:b/>
          <w:bCs/>
        </w:rPr>
        <w:t xml:space="preserve">MADDE 136- </w:t>
      </w:r>
      <w:r w:rsidRPr="00DA74E4">
        <w:t xml:space="preserve">(1) Bu Yönetmeliğin uygulanmasını sağlamak üzere belediyeler, kamu kurum ve kuruluşları ve özel kuruluşlar ile gerçek ve tüzel kişiler; bulundukları yer, yapı, bina, tesis ve işletmelerin özelliklerini ve bu Yönetmelik hükümlerini dikkate alarak yangın önleme ve söndürme konusunda iç düzenlemelerde bulunurlar. </w:t>
      </w:r>
    </w:p>
    <w:p w:rsidR="00DA74E4" w:rsidRPr="00DA74E4" w:rsidRDefault="00DA74E4" w:rsidP="00DA74E4">
      <w:r w:rsidRPr="00DA74E4">
        <w:rPr>
          <w:b/>
          <w:bCs/>
        </w:rPr>
        <w:t xml:space="preserve">İç düzenlemelerin kapsamı ve yürütülmesi </w:t>
      </w:r>
    </w:p>
    <w:p w:rsidR="00DA74E4" w:rsidRPr="00DA74E4" w:rsidRDefault="00DA74E4" w:rsidP="00DA74E4">
      <w:r w:rsidRPr="00DA74E4">
        <w:rPr>
          <w:b/>
          <w:bCs/>
        </w:rPr>
        <w:t xml:space="preserve">MADDE 137- </w:t>
      </w:r>
      <w:r w:rsidRPr="00DA74E4">
        <w:t xml:space="preserve">(1)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 </w:t>
      </w:r>
    </w:p>
    <w:p w:rsidR="00DA74E4" w:rsidRPr="00DA74E4" w:rsidRDefault="00DA74E4" w:rsidP="00DA74E4">
      <w:r w:rsidRPr="00DA74E4">
        <w:t xml:space="preserve">(2) Yangın önleme ve söndürme konusundaki iç düzenlemeler yapı, bina, tesis ve işletmenin sahibi, yöneticisi veya amiri tarafından yürütülür. </w:t>
      </w:r>
    </w:p>
    <w:p w:rsidR="00DA74E4" w:rsidRPr="00DA74E4" w:rsidRDefault="00DA74E4" w:rsidP="00DA74E4">
      <w:r w:rsidRPr="00DA74E4">
        <w:rPr>
          <w:b/>
          <w:bCs/>
        </w:rPr>
        <w:t xml:space="preserve">ONUNCU KISIM </w:t>
      </w:r>
    </w:p>
    <w:p w:rsidR="00DA74E4" w:rsidRPr="00DA74E4" w:rsidRDefault="00DA74E4" w:rsidP="00DA74E4">
      <w:r w:rsidRPr="00DA74E4">
        <w:rPr>
          <w:b/>
          <w:bCs/>
        </w:rPr>
        <w:t xml:space="preserve">Mevcut Binalar Hakkında Uygulanacak Hükümler </w:t>
      </w:r>
    </w:p>
    <w:p w:rsidR="00DA74E4" w:rsidRPr="00DA74E4" w:rsidRDefault="00DA74E4" w:rsidP="00DA74E4">
      <w:r w:rsidRPr="00DA74E4">
        <w:rPr>
          <w:b/>
          <w:bCs/>
        </w:rPr>
        <w:t xml:space="preserve">BİRİNCİ BÖLÜM </w:t>
      </w:r>
    </w:p>
    <w:p w:rsidR="00DA74E4" w:rsidRPr="00DA74E4" w:rsidRDefault="00DA74E4" w:rsidP="00DA74E4">
      <w:r w:rsidRPr="00DA74E4">
        <w:rPr>
          <w:b/>
          <w:bCs/>
        </w:rPr>
        <w:t xml:space="preserve">Genel Hükümler </w:t>
      </w:r>
    </w:p>
    <w:p w:rsidR="00DA74E4" w:rsidRPr="00DA74E4" w:rsidRDefault="00DA74E4" w:rsidP="00DA74E4">
      <w:r w:rsidRPr="00DA74E4">
        <w:rPr>
          <w:b/>
          <w:bCs/>
        </w:rPr>
        <w:t xml:space="preserve">Mevcut yapılara ilişkin uygulama </w:t>
      </w:r>
    </w:p>
    <w:p w:rsidR="00DA74E4" w:rsidRPr="00DA74E4" w:rsidRDefault="00DA74E4" w:rsidP="00DA74E4">
      <w:r w:rsidRPr="00DA74E4">
        <w:rPr>
          <w:b/>
          <w:bCs/>
        </w:rPr>
        <w:t xml:space="preserve">MADDE 138- </w:t>
      </w:r>
      <w:r w:rsidRPr="00DA74E4">
        <w:t xml:space="preserve">(1)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Mevcut yapılardan bu Yönetmeliğin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 </w:t>
      </w:r>
    </w:p>
    <w:p w:rsidR="00DA74E4" w:rsidRPr="00DA74E4" w:rsidRDefault="00DA74E4" w:rsidP="00DA74E4">
      <w:r w:rsidRPr="00DA74E4">
        <w:t xml:space="preserve">(2) Mevcut yapılardan, </w:t>
      </w:r>
      <w:proofErr w:type="gramStart"/>
      <w:r w:rsidRPr="00DA74E4">
        <w:t>12/6/2002</w:t>
      </w:r>
      <w:proofErr w:type="gramEnd"/>
      <w:r w:rsidRPr="00DA74E4">
        <w:t xml:space="preserve">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 </w:t>
      </w:r>
    </w:p>
    <w:p w:rsidR="00DA74E4" w:rsidRPr="00DA74E4" w:rsidRDefault="00DA74E4" w:rsidP="00DA74E4">
      <w:r w:rsidRPr="00DA74E4">
        <w:t xml:space="preserve">(3) </w:t>
      </w:r>
      <w:r w:rsidRPr="00DA74E4">
        <w:rPr>
          <w:b/>
          <w:bCs/>
        </w:rPr>
        <w:t xml:space="preserve">(Mülga: </w:t>
      </w:r>
      <w:proofErr w:type="gramStart"/>
      <w:r w:rsidRPr="00DA74E4">
        <w:rPr>
          <w:b/>
          <w:bCs/>
        </w:rPr>
        <w:t>10/8/2009</w:t>
      </w:r>
      <w:proofErr w:type="gramEnd"/>
      <w:r w:rsidRPr="00DA74E4">
        <w:rPr>
          <w:b/>
          <w:bCs/>
        </w:rPr>
        <w:t xml:space="preserve">-2009/15316 K.) </w:t>
      </w:r>
    </w:p>
    <w:p w:rsidR="00DA74E4" w:rsidRPr="00DA74E4" w:rsidRDefault="00DA74E4" w:rsidP="00DA74E4">
      <w:r w:rsidRPr="00DA74E4">
        <w:rPr>
          <w:b/>
          <w:bCs/>
        </w:rPr>
        <w:lastRenderedPageBreak/>
        <w:t xml:space="preserve">Mevcut yapılardan kullanım amacı değiştirilenler hakkında uygulanacak hükümler (1) </w:t>
      </w:r>
    </w:p>
    <w:p w:rsidR="00DA74E4" w:rsidRPr="00DA74E4" w:rsidRDefault="00DA74E4" w:rsidP="00DA74E4">
      <w:r w:rsidRPr="00DA74E4">
        <w:rPr>
          <w:b/>
          <w:bCs/>
        </w:rPr>
        <w:t xml:space="preserve">MADDE 139-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Mevcut yapılardan bu Yönetmeliğin yürürlüğe girmesinden sonra kullanım amacı değiştirilenlerden 138 inci maddenin birinci fıkrasında sayılanlar hakkında bu Yönetmeliğin diğer kısımlarında belirtilen hükümler uygulanır. </w:t>
      </w:r>
    </w:p>
    <w:p w:rsidR="00DA74E4" w:rsidRPr="00DA74E4" w:rsidRDefault="00DA74E4" w:rsidP="00DA74E4">
      <w:r w:rsidRPr="00DA74E4">
        <w:rPr>
          <w:b/>
          <w:bCs/>
        </w:rPr>
        <w:t xml:space="preserve">Mevcut yapılar hakkında uygulanmayacak hükümler </w:t>
      </w:r>
    </w:p>
    <w:p w:rsidR="00DA74E4" w:rsidRPr="00DA74E4" w:rsidRDefault="00DA74E4" w:rsidP="00DA74E4">
      <w:r w:rsidRPr="00DA74E4">
        <w:rPr>
          <w:b/>
          <w:bCs/>
        </w:rPr>
        <w:t xml:space="preserve">MADDE 140- </w:t>
      </w:r>
      <w:r w:rsidRPr="00DA74E4">
        <w:t xml:space="preserve">(1) </w:t>
      </w:r>
      <w:r w:rsidRPr="00DA74E4">
        <w:rPr>
          <w:b/>
          <w:bCs/>
        </w:rPr>
        <w:t xml:space="preserve">(Mülga: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(2) 112 </w:t>
      </w:r>
      <w:proofErr w:type="spellStart"/>
      <w:r w:rsidRPr="00DA74E4">
        <w:t>nci</w:t>
      </w:r>
      <w:proofErr w:type="spellEnd"/>
      <w:r w:rsidRPr="00DA74E4">
        <w:t xml:space="preserve"> maddenin birinci fıkrasının (j) bendi doğalgaz tesisatı yapılmış mevcut yapılarda uygulanmaz. </w:t>
      </w:r>
    </w:p>
    <w:p w:rsidR="00DA74E4" w:rsidRPr="00DA74E4" w:rsidRDefault="00DA74E4" w:rsidP="00DA74E4">
      <w:r w:rsidRPr="00DA74E4">
        <w:t xml:space="preserve">–––––––––––––––– </w:t>
      </w:r>
    </w:p>
    <w:p w:rsidR="00DA74E4" w:rsidRPr="00DA74E4" w:rsidRDefault="00DA74E4" w:rsidP="00DA74E4">
      <w:r w:rsidRPr="00DA74E4">
        <w:rPr>
          <w:i/>
          <w:iCs/>
        </w:rPr>
        <w:t xml:space="preserve">(1) Bu madde başlığı “Mevcut yapılar hakkında uygulanacak diğer hükümler” iken, </w:t>
      </w:r>
      <w:proofErr w:type="gramStart"/>
      <w:r w:rsidRPr="00DA74E4">
        <w:rPr>
          <w:i/>
          <w:iCs/>
        </w:rPr>
        <w:t>10/8/2009</w:t>
      </w:r>
      <w:proofErr w:type="gramEnd"/>
      <w:r w:rsidRPr="00DA74E4">
        <w:rPr>
          <w:i/>
          <w:iCs/>
        </w:rPr>
        <w:t xml:space="preserve"> tarihli ve 2009/15316 sayılı Bakanlar Kurulu Kararı Eki Yönetmeliğin 48 inci maddesiyle metne işlendiği şekilde değiştirilmiştir. </w:t>
      </w:r>
    </w:p>
    <w:p w:rsidR="00DA74E4" w:rsidRPr="00DA74E4" w:rsidRDefault="00DA74E4" w:rsidP="00DA74E4">
      <w:r w:rsidRPr="00DA74E4">
        <w:t xml:space="preserve">5313 </w:t>
      </w:r>
    </w:p>
    <w:p w:rsidR="00DA74E4" w:rsidRPr="00DA74E4" w:rsidRDefault="00DA74E4" w:rsidP="00DA74E4">
      <w:r w:rsidRPr="00DA74E4">
        <w:rPr>
          <w:b/>
          <w:bCs/>
        </w:rPr>
        <w:t xml:space="preserve">İlave çıkış ve kaçış merdiveni </w:t>
      </w:r>
    </w:p>
    <w:p w:rsidR="00DA74E4" w:rsidRPr="00DA74E4" w:rsidRDefault="00DA74E4" w:rsidP="00DA74E4">
      <w:r w:rsidRPr="00DA74E4">
        <w:rPr>
          <w:b/>
          <w:bCs/>
        </w:rPr>
        <w:t xml:space="preserve">MADDE 141- </w:t>
      </w:r>
      <w:r w:rsidRPr="00DA74E4">
        <w:t xml:space="preserve">(1)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 </w:t>
      </w:r>
    </w:p>
    <w:p w:rsidR="00DA74E4" w:rsidRPr="00DA74E4" w:rsidRDefault="00DA74E4" w:rsidP="00DA74E4">
      <w:r w:rsidRPr="00DA74E4">
        <w:t xml:space="preserve">(2) </w:t>
      </w:r>
      <w:r w:rsidRPr="00DA74E4">
        <w:rPr>
          <w:b/>
          <w:bCs/>
        </w:rPr>
        <w:t xml:space="preserve">(Ek: </w:t>
      </w:r>
      <w:proofErr w:type="gramStart"/>
      <w:r w:rsidRPr="00DA74E4">
        <w:rPr>
          <w:b/>
          <w:bCs/>
        </w:rPr>
        <w:t>10/8/2009</w:t>
      </w:r>
      <w:proofErr w:type="gramEnd"/>
      <w:r w:rsidRPr="00DA74E4">
        <w:rPr>
          <w:b/>
          <w:bCs/>
        </w:rPr>
        <w:t xml:space="preserve">-2009/15316 K.) </w:t>
      </w:r>
      <w:r w:rsidRPr="00DA74E4">
        <w:t xml:space="preserve">Mevcut yapılarda ilâve çıkış veya kaçış merdiveni gerektiğinde, muvafakat alınması ve ilâve kat yapılmaması kaydıyla komşu parsel veya bina ile birlikte ortak çözümler üretilebilir. </w:t>
      </w:r>
    </w:p>
    <w:p w:rsidR="00DA74E4" w:rsidRPr="00DA74E4" w:rsidRDefault="00DA74E4" w:rsidP="00DA74E4">
      <w:r w:rsidRPr="00DA74E4">
        <w:rPr>
          <w:b/>
          <w:bCs/>
        </w:rPr>
        <w:t xml:space="preserve">Yağmurlama sistemi, yangın dolabı ve itfaiye su alma ağzı </w:t>
      </w:r>
    </w:p>
    <w:p w:rsidR="00DA74E4" w:rsidRPr="00DA74E4" w:rsidRDefault="00DA74E4" w:rsidP="00DA74E4">
      <w:r w:rsidRPr="00DA74E4">
        <w:rPr>
          <w:b/>
          <w:bCs/>
        </w:rPr>
        <w:t xml:space="preserve">MADDE 142- </w:t>
      </w:r>
      <w:r w:rsidRPr="00DA74E4">
        <w:t xml:space="preserve">(1) Bu Yönetmelik hükümlerine göre binaya yağmurlama sistemi, yangın dolabı veya itfaiye su alma ağzı gibi sistemlerin yapılmasının şart olduğu hâllerde, su girişi ana hattı ve ana kolonlar bina sahibi veya kat malikleri tarafından yaptırılır. </w:t>
      </w:r>
    </w:p>
    <w:p w:rsidR="00DA74E4" w:rsidRPr="00DA74E4" w:rsidRDefault="00DA74E4" w:rsidP="00DA74E4">
      <w:r w:rsidRPr="00DA74E4">
        <w:rPr>
          <w:b/>
          <w:bCs/>
        </w:rPr>
        <w:t xml:space="preserve">Algılama veya uyarı sistemi </w:t>
      </w:r>
    </w:p>
    <w:p w:rsidR="00DA74E4" w:rsidRPr="00DA74E4" w:rsidRDefault="00DA74E4" w:rsidP="00DA74E4">
      <w:r w:rsidRPr="00DA74E4">
        <w:rPr>
          <w:b/>
          <w:bCs/>
        </w:rPr>
        <w:t xml:space="preserve">MADDE 143- </w:t>
      </w:r>
      <w:r w:rsidRPr="00DA74E4">
        <w:t xml:space="preserve">(1) Bu Yönetmelik hükümlerine göre binada algılama sistemi yapılmasının şart olduğu hâllerde, algılama veya uyarı sisteminin ana paneli binanın tamamına hizmet verecek şekilde, bina sahibi veya kat malikleri tarafından yaptırılır. </w:t>
      </w:r>
    </w:p>
    <w:p w:rsidR="00DA74E4" w:rsidRPr="00DA74E4" w:rsidRDefault="00DA74E4" w:rsidP="00DA74E4">
      <w:r w:rsidRPr="00DA74E4">
        <w:rPr>
          <w:b/>
          <w:bCs/>
        </w:rPr>
        <w:t xml:space="preserve">Yetkili idareden görüş alınması </w:t>
      </w:r>
    </w:p>
    <w:p w:rsidR="00DA74E4" w:rsidRPr="00DA74E4" w:rsidRDefault="00DA74E4" w:rsidP="00DA74E4">
      <w:r w:rsidRPr="00DA74E4">
        <w:rPr>
          <w:b/>
          <w:bCs/>
        </w:rPr>
        <w:t xml:space="preserve">MADDE 144- </w:t>
      </w:r>
      <w:r w:rsidRPr="00DA74E4">
        <w:t xml:space="preserve">(1) Bu Kısımda belirtilmeyen veya açıklık bulunmayan hususlar hakkında, yapı ruhsatı vermeye yetkili idarenin görüşü esas alınır ve alınması gereken tedbirler bina sahibi veya kat malikleri tarafından yaptırılır. </w:t>
      </w:r>
    </w:p>
    <w:p w:rsidR="00DA74E4" w:rsidRPr="00DA74E4" w:rsidRDefault="00DA74E4" w:rsidP="00DA74E4">
      <w:r w:rsidRPr="00DA74E4">
        <w:rPr>
          <w:b/>
          <w:bCs/>
        </w:rPr>
        <w:lastRenderedPageBreak/>
        <w:t xml:space="preserve">İKİNCİ BÖLÜM </w:t>
      </w:r>
    </w:p>
    <w:p w:rsidR="00DA74E4" w:rsidRPr="00DA74E4" w:rsidRDefault="00DA74E4" w:rsidP="00DA74E4">
      <w:r w:rsidRPr="00DA74E4">
        <w:rPr>
          <w:b/>
          <w:bCs/>
        </w:rPr>
        <w:t xml:space="preserve">Mevcut Binalar İçin Özel Hükümler </w:t>
      </w:r>
    </w:p>
    <w:p w:rsidR="00DA74E4" w:rsidRPr="00DA74E4" w:rsidRDefault="00DA74E4" w:rsidP="00DA74E4">
      <w:r w:rsidRPr="00DA74E4">
        <w:rPr>
          <w:b/>
          <w:bCs/>
        </w:rPr>
        <w:t xml:space="preserve">Bina taşıyıcı sisteminin </w:t>
      </w:r>
      <w:proofErr w:type="spellStart"/>
      <w:r w:rsidRPr="00DA74E4">
        <w:rPr>
          <w:b/>
          <w:bCs/>
        </w:rPr>
        <w:t>stabilitesi</w:t>
      </w:r>
      <w:proofErr w:type="spellEnd"/>
      <w:r w:rsidRPr="00DA74E4">
        <w:rPr>
          <w:b/>
          <w:bCs/>
        </w:rPr>
        <w:t xml:space="preserve"> </w:t>
      </w:r>
    </w:p>
    <w:p w:rsidR="00DA74E4" w:rsidRPr="00DA74E4" w:rsidRDefault="00DA74E4" w:rsidP="00DA74E4">
      <w:r w:rsidRPr="00DA74E4">
        <w:rPr>
          <w:b/>
          <w:bCs/>
        </w:rPr>
        <w:t xml:space="preserve">MADDE 145- </w:t>
      </w:r>
      <w:r w:rsidRPr="00DA74E4">
        <w:t xml:space="preserve">(1) Mevcut yapılarda, bina taşıyıcı sisteminin </w:t>
      </w:r>
      <w:proofErr w:type="spellStart"/>
      <w:r w:rsidRPr="00DA74E4">
        <w:t>stabilitesi</w:t>
      </w:r>
      <w:proofErr w:type="spellEnd"/>
      <w:r w:rsidRPr="00DA74E4">
        <w:t xml:space="preserve"> ile ilgili olarak, 23 üncü maddenin dördüncü fıkrası uygulanır. </w:t>
      </w:r>
    </w:p>
    <w:p w:rsidR="00DA74E4" w:rsidRPr="00DA74E4" w:rsidRDefault="00DA74E4" w:rsidP="00DA74E4">
      <w:r w:rsidRPr="00DA74E4">
        <w:rPr>
          <w:b/>
          <w:bCs/>
        </w:rPr>
        <w:t xml:space="preserve">Kaçış yolları </w:t>
      </w:r>
    </w:p>
    <w:p w:rsidR="00DA74E4" w:rsidRPr="00DA74E4" w:rsidRDefault="00DA74E4" w:rsidP="00DA74E4">
      <w:r w:rsidRPr="00DA74E4">
        <w:rPr>
          <w:b/>
          <w:bCs/>
        </w:rPr>
        <w:t xml:space="preserve">MADDE 146- </w:t>
      </w:r>
      <w:r w:rsidRPr="00DA74E4">
        <w:t xml:space="preserve">(1) Hastane, otel, huzur evi, ilköğretim okulu, yuva ve benzeri yerler dışında kalan mevcut yapıların kaçış yolları için, 31 inci madde hükümleri esas olmak üzere, bu maddede belirtilen hususlar da kabul edilir. </w:t>
      </w:r>
    </w:p>
    <w:p w:rsidR="00DA74E4" w:rsidRPr="00DA74E4" w:rsidRDefault="00DA74E4" w:rsidP="00DA74E4">
      <w:r w:rsidRPr="00DA74E4">
        <w:t xml:space="preserve">(2) Mevcut yapılarda; birinci katta kullanıcı sayısı 25 kişiden fazla olmamak şartıyla, bina dışındaki güvenlik bölgesine açık, dış zeminden en çok 4 m yükseklikte olup açılabilir kanat genişliği ve yüksekliği en az 70 cm olan pencereler, zaruri hâllerde kaçış yolu olarak kabul edilir. </w:t>
      </w:r>
    </w:p>
    <w:p w:rsidR="00DA74E4" w:rsidRPr="00DA74E4" w:rsidRDefault="00DA74E4" w:rsidP="00DA74E4">
      <w:r w:rsidRPr="00DA74E4">
        <w:t xml:space="preserve">(3) </w:t>
      </w:r>
      <w:r w:rsidRPr="00DA74E4">
        <w:rPr>
          <w:b/>
          <w:bCs/>
        </w:rPr>
        <w:t xml:space="preserve">(Değişik birinci cümle: </w:t>
      </w:r>
      <w:proofErr w:type="gramStart"/>
      <w:r w:rsidRPr="00DA74E4">
        <w:rPr>
          <w:b/>
          <w:bCs/>
        </w:rPr>
        <w:t>10/8/2009</w:t>
      </w:r>
      <w:proofErr w:type="gramEnd"/>
      <w:r w:rsidRPr="00DA74E4">
        <w:rPr>
          <w:b/>
          <w:bCs/>
        </w:rPr>
        <w:t xml:space="preserve">-2009/15316 K.) </w:t>
      </w:r>
      <w:r w:rsidRPr="00DA74E4">
        <w:t xml:space="preserve">Mevcut yapılarda, katta bulunan kullanıcı sayısının 50 kişiyi geçmemesi şartıyla, aşağıda belirtilen özellikteki çıkışlar, ikinci kaçış yolu olarak kabul edilir: </w:t>
      </w:r>
    </w:p>
    <w:p w:rsidR="00DA74E4" w:rsidRPr="00DA74E4" w:rsidRDefault="00DA74E4" w:rsidP="00DA74E4">
      <w:r w:rsidRPr="00DA74E4">
        <w:t xml:space="preserve">a) Bina yüksekliği 30.50 m’den fazla olmayan binalarda, kaçış merdivenine bir pencereden ulaşılmasına; </w:t>
      </w:r>
    </w:p>
    <w:p w:rsidR="00DA74E4" w:rsidRPr="00DA74E4" w:rsidRDefault="00DA74E4" w:rsidP="00DA74E4">
      <w:r w:rsidRPr="00DA74E4">
        <w:t xml:space="preserve">1) Pencere parapet seviyesinin döşeme seviyesinden 80 cm’den daha yüksek olmaması, </w:t>
      </w:r>
    </w:p>
    <w:p w:rsidR="00DA74E4" w:rsidRPr="00DA74E4" w:rsidRDefault="00DA74E4" w:rsidP="00DA74E4">
      <w:r w:rsidRPr="00DA74E4">
        <w:t xml:space="preserve">2) Pencerenin temiz açılır-kapanır kısmının en az 70/140 cm boyutlarında olması, </w:t>
      </w:r>
    </w:p>
    <w:p w:rsidR="00DA74E4" w:rsidRPr="00DA74E4" w:rsidRDefault="00DA74E4" w:rsidP="00DA74E4">
      <w:r w:rsidRPr="00DA74E4">
        <w:t xml:space="preserve">3) Parapet seviyesine ulaşacak şekilde basamak yapılması, </w:t>
      </w:r>
    </w:p>
    <w:p w:rsidR="00DA74E4" w:rsidRPr="00DA74E4" w:rsidRDefault="00DA74E4" w:rsidP="00DA74E4">
      <w:r w:rsidRPr="00DA74E4">
        <w:t xml:space="preserve">4) Pencere geçişinde kullanılan malzemelerin en az 30 dakika yangına dayanıklı malzemeden yapılması, </w:t>
      </w:r>
    </w:p>
    <w:p w:rsidR="00DA74E4" w:rsidRPr="00DA74E4" w:rsidRDefault="00DA74E4" w:rsidP="00DA74E4">
      <w:proofErr w:type="gramStart"/>
      <w:r w:rsidRPr="00DA74E4">
        <w:t>şartları</w:t>
      </w:r>
      <w:proofErr w:type="gramEnd"/>
      <w:r w:rsidRPr="00DA74E4">
        <w:t xml:space="preserve"> birlikte mevcut olduğu takdirde müsaade edilir. </w:t>
      </w:r>
    </w:p>
    <w:p w:rsidR="00DA74E4" w:rsidRPr="00DA74E4" w:rsidRDefault="00DA74E4" w:rsidP="00DA74E4">
      <w:r w:rsidRPr="00DA74E4">
        <w:t xml:space="preserve">5314 </w:t>
      </w:r>
    </w:p>
    <w:p w:rsidR="00DA74E4" w:rsidRPr="00DA74E4" w:rsidRDefault="00DA74E4" w:rsidP="00DA74E4">
      <w:r w:rsidRPr="00DA74E4">
        <w:t xml:space="preserve">b) Kaçış merdivenine bir odadan geçilerek ulaşılmasına; oda kapısının kendiliğinden kapanır olması ve kilitsiz tutulması ve kaçış merdivenine ulaşılan odanın kapısından kaçış merdivenine olan azami uzaklığın 9 m’yi geçmemesi hâlinde müsaade edilir. Bu odanın duvarlarının ve kapısının yangına en az 60 dakika dayanıklı ve kapının duman sızdırmaz özellikte olması hâlinde kaçış uzaklığı bu odanın kapısına kadar alınır. </w:t>
      </w:r>
    </w:p>
    <w:p w:rsidR="00DA74E4" w:rsidRPr="00DA74E4" w:rsidRDefault="00DA74E4" w:rsidP="00DA74E4">
      <w:r w:rsidRPr="00DA74E4">
        <w:t xml:space="preserve">c) Toplanma amaçlı olarak kullanılmayan bir bodrum kat için diğer merdivene alternatif olmak üzere, bir merdiven ile ulaşılan, açılır bir kenarı en az 50 cm ve açılır alanı </w:t>
      </w:r>
      <w:proofErr w:type="gramStart"/>
      <w:r w:rsidRPr="00DA74E4">
        <w:t>0.4</w:t>
      </w:r>
      <w:proofErr w:type="gramEnd"/>
      <w:r w:rsidRPr="00DA74E4">
        <w:t xml:space="preserve"> m2’den az olmayan pencereden geçilerek zemin seviyesine ulaşılıyor ise, bu pencere ikinci kaçış yolu kabul edilir. </w:t>
      </w:r>
    </w:p>
    <w:p w:rsidR="00DA74E4" w:rsidRPr="00DA74E4" w:rsidRDefault="00DA74E4" w:rsidP="00DA74E4">
      <w:r w:rsidRPr="00DA74E4">
        <w:t xml:space="preserve">ç) Zemin kat üzerindeki birinci katın kullanıcı sayısı 25 kişiden az ve kullanılan alanın en uzak noktasından katın çıkış kapısına olan uzaklık tek yönlü kaçış mesafesini sağlıyor ise, bu kata hizmet </w:t>
      </w:r>
      <w:r w:rsidRPr="00DA74E4">
        <w:lastRenderedPageBreak/>
        <w:t xml:space="preserve">veren merdivenin zemin kattan bağımsız olması ve girişinin müstakil düzenlenmesi şartı </w:t>
      </w:r>
      <w:proofErr w:type="gramStart"/>
      <w:r w:rsidRPr="00DA74E4">
        <w:t>ile,</w:t>
      </w:r>
      <w:proofErr w:type="gramEnd"/>
      <w:r w:rsidRPr="00DA74E4">
        <w:t xml:space="preserve"> bu katın yüksekliğine bakılmaksızın tek çıkış yeterli kabul edilir. </w:t>
      </w:r>
    </w:p>
    <w:p w:rsidR="00DA74E4" w:rsidRPr="00DA74E4" w:rsidRDefault="00DA74E4" w:rsidP="00DA74E4">
      <w:r w:rsidRPr="00DA74E4">
        <w:rPr>
          <w:b/>
          <w:bCs/>
        </w:rPr>
        <w:t xml:space="preserve">Çıkış kapasitesi ve kaçış uzaklığı </w:t>
      </w:r>
    </w:p>
    <w:p w:rsidR="00DA74E4" w:rsidRPr="00DA74E4" w:rsidRDefault="00DA74E4" w:rsidP="00DA74E4">
      <w:r w:rsidRPr="00DA74E4">
        <w:rPr>
          <w:b/>
          <w:bCs/>
        </w:rPr>
        <w:t xml:space="preserve">MADDE 147- </w:t>
      </w:r>
      <w:r w:rsidRPr="00DA74E4">
        <w:t xml:space="preserve">(1) Mevcut yapılarda, çıkış kapasitesi ve kaçış uzaklığı için bu maddede belirtilen hususlara uyulur. </w:t>
      </w:r>
    </w:p>
    <w:p w:rsidR="00DA74E4" w:rsidRPr="00DA74E4" w:rsidRDefault="00DA74E4" w:rsidP="00DA74E4">
      <w:r w:rsidRPr="00DA74E4">
        <w:t xml:space="preserve">(2) Kullanıcı yükü katsayısı olarak, gerekli kaçış ve panik hesaplarında kullanılmak üzere Ek-5/A’daki değerler esas alınır. </w:t>
      </w:r>
    </w:p>
    <w:p w:rsidR="00DA74E4" w:rsidRPr="00DA74E4" w:rsidRDefault="00DA74E4" w:rsidP="00DA74E4">
      <w:r w:rsidRPr="00DA74E4">
        <w:t xml:space="preserve">(3) Kaçış uzaklığı, kullanım sınıfına göre Ek-14’de verilen değerlerden daha büyük olamaz. Oda, koridor ve benzeri alt bölümlere ayrılmış büyük alanlı bir katta, odanın en uzak bir noktasından odanın çıkış kapısına kadar ölçülen uzaklığın 15 m’yi aşmaması şartıyla, kaçış uzaklığı, odanın çıkış kapısından başlayarak bir kaçış merdivenine, kaçış geçidine veya dış açık alana açılan çıkış kapısına kadar olan ölçüdür. </w:t>
      </w:r>
    </w:p>
    <w:p w:rsidR="00DA74E4" w:rsidRPr="00DA74E4" w:rsidRDefault="00DA74E4" w:rsidP="00DA74E4">
      <w:r w:rsidRPr="00DA74E4">
        <w:t xml:space="preserve">(4) Binanın </w:t>
      </w:r>
      <w:proofErr w:type="gramStart"/>
      <w:r w:rsidRPr="00DA74E4">
        <w:t>sirkülasyon</w:t>
      </w:r>
      <w:proofErr w:type="gramEnd"/>
      <w:r w:rsidRPr="00DA74E4">
        <w:t xml:space="preserve"> merdivenleri </w:t>
      </w:r>
      <w:proofErr w:type="spellStart"/>
      <w:r w:rsidRPr="00DA74E4">
        <w:t>korunumlu</w:t>
      </w:r>
      <w:proofErr w:type="spellEnd"/>
      <w:r w:rsidRPr="00DA74E4">
        <w:t xml:space="preserve"> hâle getirilmiş ise ve şaftlar yatayda korunmuş ise, ayrıca katlarda kolay alevlenici ve parlayıcı madde kullanılmıyor ve bulundurulmuyor ise, Ek-14’de verilen kaçış uzaklıkları 1/2 oranında artırılarak uygulanır. </w:t>
      </w:r>
    </w:p>
    <w:p w:rsidR="00DA74E4" w:rsidRPr="00DA74E4" w:rsidRDefault="00DA74E4" w:rsidP="00DA74E4">
      <w:r w:rsidRPr="00DA74E4">
        <w:t xml:space="preserve">(5) Bina yüksekliği 30.50 m’yi geçmeyen binalarda, birbirine alternatif 2 kaçış merdiveni düzenlenmiş ve bunlardan birisi </w:t>
      </w:r>
      <w:proofErr w:type="spellStart"/>
      <w:r w:rsidRPr="00DA74E4">
        <w:t>korunumlu</w:t>
      </w:r>
      <w:proofErr w:type="spellEnd"/>
      <w:r w:rsidRPr="00DA74E4">
        <w:t xml:space="preserve"> ise, iki yönlü kaçış mesafesi uygulanır. </w:t>
      </w:r>
    </w:p>
    <w:p w:rsidR="00DA74E4" w:rsidRPr="00DA74E4" w:rsidRDefault="00DA74E4" w:rsidP="00DA74E4">
      <w:r w:rsidRPr="00DA74E4">
        <w:t xml:space="preserve">(6) Zemin kattaki dükkânlarda ve benzeri yerlerde kullanıcı sayısı 50’nin altında ve en uzak noktadan dış ortama açılan kapıya kadar olan kaçış uzaklığı 25 m’den fazla değilse, bina dışına tek çıkış yeterli kabul edilir. </w:t>
      </w:r>
    </w:p>
    <w:p w:rsidR="00DA74E4" w:rsidRPr="00DA74E4" w:rsidRDefault="00DA74E4" w:rsidP="00DA74E4">
      <w:r w:rsidRPr="00DA74E4">
        <w:rPr>
          <w:b/>
          <w:bCs/>
        </w:rPr>
        <w:t xml:space="preserve">Kaçış yolu sayısı ve genişliği </w:t>
      </w:r>
    </w:p>
    <w:p w:rsidR="00DA74E4" w:rsidRPr="00DA74E4" w:rsidRDefault="00DA74E4" w:rsidP="00DA74E4">
      <w:r w:rsidRPr="00DA74E4">
        <w:rPr>
          <w:b/>
          <w:bCs/>
        </w:rPr>
        <w:t xml:space="preserve">MADDE 148- </w:t>
      </w:r>
      <w:r w:rsidRPr="00DA74E4">
        <w:t xml:space="preserve">(1) Mevcut yapılarda, kaçış yolu ile kaçış merdiveni sayısı ve genişliği için aşağıda belirtilen hususlara uyulur. </w:t>
      </w:r>
    </w:p>
    <w:p w:rsidR="00DA74E4" w:rsidRPr="00DA74E4" w:rsidRDefault="00DA74E4" w:rsidP="00DA74E4">
      <w:r w:rsidRPr="00DA74E4">
        <w:t xml:space="preserve">a) Toplam kaçış yolu genişliği, Ek-5/A’ya göre hesaplanan kattaki toplam kullanıcı sayısının </w:t>
      </w:r>
      <w:proofErr w:type="gramStart"/>
      <w:r w:rsidRPr="00DA74E4">
        <w:t>0.4</w:t>
      </w:r>
      <w:proofErr w:type="gramEnd"/>
      <w:r w:rsidRPr="00DA74E4">
        <w:t xml:space="preserve"> ile çarpımı suretiyle santimetre olarak bulunur. </w:t>
      </w:r>
    </w:p>
    <w:p w:rsidR="00DA74E4" w:rsidRPr="00DA74E4" w:rsidRDefault="00DA74E4" w:rsidP="00DA74E4">
      <w:r w:rsidRPr="00DA74E4">
        <w:t xml:space="preserve">b) Kaçış merdiveninin genişliği, düz kollu sahanlıklı merdivende 60 cm’den veya dairesel merdivende 70 cm’den daha az olamaz. Toplam kullanıcı sayısı 60 kişiden fazla olan katlarda bu genişlik, düz kollu sahanlıklı merdivenlerde 70 cm’den veya dairesel merdivenlerde 80 cm’den az olamaz. Hastaneler, huzurevleri, anaokulları ve ilköğretim okullarında ise, sadece sahanlıklı düz kollu merdivenler düzenlenebilir ve bu merdivenin genişliği 100 cm’den az olamaz. </w:t>
      </w:r>
    </w:p>
    <w:p w:rsidR="00DA74E4" w:rsidRPr="00DA74E4" w:rsidRDefault="00DA74E4" w:rsidP="00DA74E4">
      <w:r w:rsidRPr="00DA74E4">
        <w:t xml:space="preserve">5315 </w:t>
      </w:r>
    </w:p>
    <w:p w:rsidR="00DA74E4" w:rsidRPr="00DA74E4" w:rsidRDefault="00DA74E4" w:rsidP="00DA74E4">
      <w:r w:rsidRPr="00DA74E4">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mm’si temiz genişliğe dâhil edilir. </w:t>
      </w:r>
    </w:p>
    <w:p w:rsidR="00DA74E4" w:rsidRPr="00DA74E4" w:rsidRDefault="00DA74E4" w:rsidP="00DA74E4">
      <w:r w:rsidRPr="00DA74E4">
        <w:lastRenderedPageBreak/>
        <w:t xml:space="preserve">ç) Bütün çıkışların ve erişim yollarının, açık-seçik görülebilir olması veya konumlarının simgeler ile vurgulanması ve her an kullanılabilmesi için engellerden arındırılmış durumda bulundurulması şarttır. </w:t>
      </w:r>
    </w:p>
    <w:p w:rsidR="00DA74E4" w:rsidRPr="00DA74E4" w:rsidRDefault="00DA74E4" w:rsidP="00DA74E4">
      <w:r w:rsidRPr="00DA74E4">
        <w:rPr>
          <w:b/>
          <w:bCs/>
        </w:rPr>
        <w:t xml:space="preserve">Yangın güvenlik holü </w:t>
      </w:r>
    </w:p>
    <w:p w:rsidR="00DA74E4" w:rsidRPr="00DA74E4" w:rsidRDefault="00DA74E4" w:rsidP="00DA74E4">
      <w:r w:rsidRPr="00DA74E4">
        <w:rPr>
          <w:b/>
          <w:bCs/>
        </w:rPr>
        <w:t xml:space="preserve">MADDE 149- </w:t>
      </w:r>
      <w:r w:rsidRPr="00DA74E4">
        <w:t xml:space="preserve">(1) Mevcut yapılarda, yangın güvenlik holü için aşağıda belirtilen hususlara uyulur. </w:t>
      </w:r>
    </w:p>
    <w:p w:rsidR="00DA74E4" w:rsidRPr="00DA74E4" w:rsidRDefault="00DA74E4" w:rsidP="00DA74E4">
      <w:r w:rsidRPr="00DA74E4">
        <w:t xml:space="preserve">a)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Yapı yüksekliği 30.50 m’den fazla olan konut harici mevcut binalarda, lobi, koridor ve hol gibi bir kullanım alanından geçilmeden kaçış merdivenine doğrudan girildiği takdirde merdiven içinde basınçlandırma yok ise yangın güvenlik holü bakımından 34 üncü madde uygulanır. </w:t>
      </w:r>
    </w:p>
    <w:p w:rsidR="00DA74E4" w:rsidRPr="00DA74E4" w:rsidRDefault="00DA74E4" w:rsidP="00DA74E4">
      <w:r w:rsidRPr="00DA74E4">
        <w:t xml:space="preserve">b) Mevcut binalarda kaçış merdiveni kapılarının, parlayıcı madde içermeyen ve kullanım alanlarından kapı ile ayrılan koridor, hol ve benzeri hacimlere açılması hâlinde, yangın güvenlik holü yapılması zorunlu değildir. </w:t>
      </w:r>
    </w:p>
    <w:p w:rsidR="00DA74E4" w:rsidRPr="00DA74E4" w:rsidRDefault="00DA74E4" w:rsidP="00DA74E4">
      <w:r w:rsidRPr="00DA74E4">
        <w:rPr>
          <w:b/>
          <w:bCs/>
        </w:rPr>
        <w:t xml:space="preserve">Acil çıkışı zorunluluğu </w:t>
      </w:r>
    </w:p>
    <w:p w:rsidR="00DA74E4" w:rsidRPr="00DA74E4" w:rsidRDefault="00DA74E4" w:rsidP="00DA74E4">
      <w:r w:rsidRPr="00DA74E4">
        <w:rPr>
          <w:b/>
          <w:bCs/>
        </w:rPr>
        <w:t>MADDE 150</w:t>
      </w:r>
      <w:r w:rsidRPr="00DA74E4">
        <w:t xml:space="preserve">- (1) Mevcut yapılarda, acil çıkış zorunluluğu için aşağıda belirtilen hususlara uyulur. </w:t>
      </w:r>
    </w:p>
    <w:p w:rsidR="00DA74E4" w:rsidRPr="00DA74E4" w:rsidRDefault="00DA74E4" w:rsidP="00DA74E4">
      <w:r w:rsidRPr="00DA74E4">
        <w:t xml:space="preserve">a) Mevcut yapılarda, 147 </w:t>
      </w:r>
      <w:proofErr w:type="spellStart"/>
      <w:r w:rsidRPr="00DA74E4">
        <w:t>nci</w:t>
      </w:r>
      <w:proofErr w:type="spellEnd"/>
      <w:r w:rsidRPr="00DA74E4">
        <w:t xml:space="preserve"> ve 148 inci maddeler esas alınarak her bir çıkışın genişliği 200 cm’yi aşmayacak şekilde çıkış sayısı 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 </w:t>
      </w:r>
    </w:p>
    <w:p w:rsidR="00DA74E4" w:rsidRPr="00DA74E4" w:rsidRDefault="00DA74E4" w:rsidP="00DA74E4">
      <w:r w:rsidRPr="00DA74E4">
        <w:t xml:space="preserve">b) Kapıların birbirinden olabildiğince uzakta olması gerekir. Bölünmemiş mekânlarda kapılar arasındaki mesafe, en uzun köşegenin 1/3’ünden, yağmurlama sistemli yapılarda ise, 1/4’ünden az olamaz. </w:t>
      </w:r>
    </w:p>
    <w:p w:rsidR="00DA74E4" w:rsidRPr="00DA74E4" w:rsidRDefault="00DA74E4" w:rsidP="00DA74E4">
      <w:r w:rsidRPr="00DA74E4">
        <w:rPr>
          <w:b/>
          <w:bCs/>
        </w:rPr>
        <w:t xml:space="preserve">Kaçış merdiveni yuvalarının yeri ve düzenlenmesi </w:t>
      </w:r>
    </w:p>
    <w:p w:rsidR="00DA74E4" w:rsidRPr="00DA74E4" w:rsidRDefault="00DA74E4" w:rsidP="00DA74E4">
      <w:r w:rsidRPr="00DA74E4">
        <w:rPr>
          <w:b/>
          <w:bCs/>
        </w:rPr>
        <w:t xml:space="preserve">MADDE 151- </w:t>
      </w:r>
      <w:r w:rsidRPr="00DA74E4">
        <w:t xml:space="preserve">(1) Mevcut yapılarda, kaçış merdiveni yuvalarının yeri ve düzenlenmesi için aşağıda belirtilen hususlara uyulur. </w:t>
      </w:r>
    </w:p>
    <w:p w:rsidR="00DA74E4" w:rsidRPr="00DA74E4" w:rsidRDefault="00DA74E4" w:rsidP="00DA74E4">
      <w:r w:rsidRPr="00DA74E4">
        <w:t xml:space="preserve">a) Yangın hangi noktada çıkarsa çıksın, o katta bütün insanların çıkışlarının sağlanması için, diğer maddelerde belirtilen özel durumlar hariç olmak üzere, kaçış yolları ve kaçış merdivenleri birbirlerinin alternatifi olacak şekilde konumlandırılır. </w:t>
      </w:r>
    </w:p>
    <w:p w:rsidR="00DA74E4" w:rsidRPr="00DA74E4" w:rsidRDefault="00DA74E4" w:rsidP="00DA74E4">
      <w:r w:rsidRPr="00DA74E4">
        <w:t xml:space="preserve">b) Kaçış merdivenlerinin tabii zemine kadar ulaştırılması esastır. Kaçış merdiveni, bitiş noktasında en az 1 m2’lik bir sahanlık yapılıp bu noktadan aşağıya eğimi 50 dereceden daha fazla olamayacak şekilde mafsallı bir merdiven ile tabii zemine indirilir. Kaçış merdiveninin tabii zemine indirilmesi mümkün değil ise, yerden 3 m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DA74E4" w:rsidRPr="00DA74E4" w:rsidRDefault="00DA74E4" w:rsidP="00DA74E4">
      <w:r w:rsidRPr="00DA74E4">
        <w:t xml:space="preserve">5316 </w:t>
      </w:r>
    </w:p>
    <w:p w:rsidR="00DA74E4" w:rsidRPr="00DA74E4" w:rsidRDefault="00DA74E4" w:rsidP="00DA74E4">
      <w:r w:rsidRPr="00DA74E4">
        <w:t xml:space="preserve">c) Toplanma amaçlı ve kurumsal yapılar hariç, bitişik nizamdaki yapıların acil çıkışlarının, sokağı olmayan arka cepheye açılmasına, çıkış noktasından itibaren binanın yüksekliğinden az olmamak üzere en az 15 m uzakta açık bir alan bulunması hâlinde izin verilir. </w:t>
      </w:r>
    </w:p>
    <w:p w:rsidR="00DA74E4" w:rsidRPr="00DA74E4" w:rsidRDefault="00DA74E4" w:rsidP="00DA74E4">
      <w:r w:rsidRPr="00DA74E4">
        <w:rPr>
          <w:b/>
          <w:bCs/>
        </w:rPr>
        <w:lastRenderedPageBreak/>
        <w:t xml:space="preserve">Kaçış merdiveninin özellikleri </w:t>
      </w:r>
    </w:p>
    <w:p w:rsidR="00DA74E4" w:rsidRPr="00DA74E4" w:rsidRDefault="00DA74E4" w:rsidP="00DA74E4">
      <w:r w:rsidRPr="00DA74E4">
        <w:rPr>
          <w:b/>
          <w:bCs/>
        </w:rPr>
        <w:t xml:space="preserve">MADDE 152- </w:t>
      </w:r>
      <w:r w:rsidRPr="00DA74E4">
        <w:t xml:space="preserve">(1) Mevcut yapılarda kaçış merdivenlerinin aşağıda belirtilen özelliklerde olması gerekir. </w:t>
      </w:r>
    </w:p>
    <w:p w:rsidR="00DA74E4" w:rsidRPr="00DA74E4" w:rsidRDefault="00DA74E4" w:rsidP="00DA74E4">
      <w:r w:rsidRPr="00DA74E4">
        <w:t xml:space="preserve">a) Aksi belirtilmedikçe, kaçış merdivenlerinde sahanlık olması ve sahanlığın genişliğinin ve uzunluğunun merdivenin genişliğinden az olmaması gerekir. </w:t>
      </w:r>
    </w:p>
    <w:p w:rsidR="00DA74E4" w:rsidRPr="00DA74E4" w:rsidRDefault="00DA74E4" w:rsidP="00DA74E4">
      <w:r w:rsidRPr="00DA74E4">
        <w:t xml:space="preserve">b) Herhangi bir kaçış merdiveninde basamak yüksekliği 18 cm’den çok ve basamak genişliği 20 cm’den az olamaz. Basamakların kaymayı önleyen malzemeden olması şarttır. </w:t>
      </w:r>
    </w:p>
    <w:p w:rsidR="00DA74E4" w:rsidRPr="00DA74E4" w:rsidRDefault="00DA74E4" w:rsidP="00DA74E4">
      <w:r w:rsidRPr="00DA74E4">
        <w:t xml:space="preserve">c) Merdivenlerde baş kurtarma yüksekliği, basamak üzerinden en az 210 cm olmalıdır. </w:t>
      </w:r>
    </w:p>
    <w:p w:rsidR="00DA74E4" w:rsidRPr="00DA74E4" w:rsidRDefault="00DA74E4" w:rsidP="00DA74E4">
      <w:r w:rsidRPr="00DA74E4">
        <w:rPr>
          <w:b/>
          <w:bCs/>
        </w:rPr>
        <w:t xml:space="preserve">Dış kaçış merdivenleri </w:t>
      </w:r>
    </w:p>
    <w:p w:rsidR="00DA74E4" w:rsidRPr="00DA74E4" w:rsidRDefault="00DA74E4" w:rsidP="00DA74E4">
      <w:r w:rsidRPr="00DA74E4">
        <w:rPr>
          <w:b/>
          <w:bCs/>
        </w:rPr>
        <w:t xml:space="preserve">MADDE 153- </w:t>
      </w:r>
      <w:r w:rsidRPr="00DA74E4">
        <w:t xml:space="preserve">(1) Mevcut yapılarda dış kaçış merdivenlerine; herhangi bir bölümüne yanlardan yatay uzaklık olarak 1.8 m içerisinde </w:t>
      </w:r>
      <w:proofErr w:type="spellStart"/>
      <w:r w:rsidRPr="00DA74E4">
        <w:t>korunumsuz</w:t>
      </w:r>
      <w:proofErr w:type="spellEnd"/>
      <w:r w:rsidRPr="00DA74E4">
        <w:t xml:space="preserve"> duvar boşluğu bulunmamak ve kaçış merdiveni özelliklerine sahip olmak şartı </w:t>
      </w:r>
      <w:proofErr w:type="gramStart"/>
      <w:r w:rsidRPr="00DA74E4">
        <w:t>ile,</w:t>
      </w:r>
      <w:proofErr w:type="gramEnd"/>
      <w:r w:rsidRPr="00DA74E4">
        <w:t xml:space="preserve"> konutlarda 51.50 m ve diğer yapılarda 30.50 m bina yüksekliğine kadar izin verilir. </w:t>
      </w:r>
    </w:p>
    <w:p w:rsidR="00DA74E4" w:rsidRPr="00DA74E4" w:rsidRDefault="00DA74E4" w:rsidP="00DA74E4">
      <w:r w:rsidRPr="00DA74E4">
        <w:t xml:space="preserve">(2) Herhangi bir bölümüne yanlardan yatay uzaklık olarak </w:t>
      </w:r>
      <w:proofErr w:type="gramStart"/>
      <w:r w:rsidRPr="00DA74E4">
        <w:t>1.8</w:t>
      </w:r>
      <w:proofErr w:type="gramEnd"/>
      <w:r w:rsidRPr="00DA74E4">
        <w:t xml:space="preserve"> m içerisinde </w:t>
      </w:r>
      <w:proofErr w:type="spellStart"/>
      <w:r w:rsidRPr="00DA74E4">
        <w:t>korunumsuz</w:t>
      </w:r>
      <w:proofErr w:type="spellEnd"/>
      <w:r w:rsidRPr="00DA74E4">
        <w:t xml:space="preserve"> duvar boşluğu bulunması hâlinde; bütün katlarda bu mesafe içinde kalan boşlukların yangına en az 60 dakika dayanıklı malzemeye dönüştürülmesi veya kaçış merdiveninin bu boşluklardan çıkacak olan duman ve ısı gibi etkilerden korunması için yangına 60 dakika dayanıklı malzeme ile </w:t>
      </w:r>
      <w:proofErr w:type="spellStart"/>
      <w:r w:rsidRPr="00DA74E4">
        <w:t>korunumlu</w:t>
      </w:r>
      <w:proofErr w:type="spellEnd"/>
      <w:r w:rsidRPr="00DA74E4">
        <w:t xml:space="preserve"> yuva içerisine alınması gerekir. </w:t>
      </w:r>
    </w:p>
    <w:p w:rsidR="00DA74E4" w:rsidRPr="00DA74E4" w:rsidRDefault="00DA74E4" w:rsidP="00DA74E4">
      <w:r w:rsidRPr="00DA74E4">
        <w:rPr>
          <w:b/>
          <w:bCs/>
        </w:rPr>
        <w:t xml:space="preserve">Dairesel merdiven </w:t>
      </w:r>
    </w:p>
    <w:p w:rsidR="00DA74E4" w:rsidRPr="00DA74E4" w:rsidRDefault="00DA74E4" w:rsidP="00DA74E4">
      <w:r w:rsidRPr="00DA74E4">
        <w:rPr>
          <w:b/>
          <w:bCs/>
        </w:rPr>
        <w:t xml:space="preserve">MADDE 154- </w:t>
      </w:r>
      <w:r w:rsidRPr="00DA74E4">
        <w:t xml:space="preserve">(1) Dairesel merdiven, kullanıcı sayısı 100 kişiyi aşmayan herhangi bir kattan, ara kattan veya balkonlardan zorunlu çıkış olarak hizmet verebilir. </w:t>
      </w:r>
    </w:p>
    <w:p w:rsidR="00DA74E4" w:rsidRPr="00DA74E4" w:rsidRDefault="00DA74E4" w:rsidP="00DA74E4">
      <w:r w:rsidRPr="00DA74E4">
        <w:t xml:space="preserve">(2) Mevcut yapılarda dairesel merdivenlerin, yanmaz malzemeden yapılması ve en az 70 cm genişlikte olması gerekir. Dairesel merdivenin genişliği, bir kattaki kullanıcı sayısının 60 kişiden fazla olması hâlinde 80 cm’den az olamaz. </w:t>
      </w:r>
    </w:p>
    <w:p w:rsidR="00DA74E4" w:rsidRPr="00DA74E4" w:rsidRDefault="00DA74E4" w:rsidP="00DA74E4">
      <w:r w:rsidRPr="00DA74E4">
        <w:t xml:space="preserve">(3) Dairesel merdivenler, konutlarda 51.50 m’den ve diğer yapılarda 30.50 m’den yüksek olamaz. </w:t>
      </w:r>
    </w:p>
    <w:p w:rsidR="00DA74E4" w:rsidRPr="00DA74E4" w:rsidRDefault="00DA74E4" w:rsidP="00DA74E4">
      <w:r w:rsidRPr="00DA74E4">
        <w:t xml:space="preserve">(4) Basamağın kova merkezinden 50 cm uzaklıktaki basamak genişliği 25 cm’den az ve basamak yüksekliği 175 mm’den fazla olamaz. </w:t>
      </w:r>
    </w:p>
    <w:p w:rsidR="00DA74E4" w:rsidRPr="00DA74E4" w:rsidRDefault="00DA74E4" w:rsidP="00DA74E4">
      <w:r w:rsidRPr="00DA74E4">
        <w:t xml:space="preserve">(5) Dış kaçış merdivenlerinin; korozyona karşı korunması, yeterli dayanım ve taşıma kapasitesine sahip olması ve acil durumlarda kullanılabilir olması gerekir. </w:t>
      </w:r>
    </w:p>
    <w:p w:rsidR="00DA74E4" w:rsidRPr="00DA74E4" w:rsidRDefault="00DA74E4" w:rsidP="00DA74E4">
      <w:r w:rsidRPr="00DA74E4">
        <w:t xml:space="preserve">(6)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Yataklı sağlık hizmeti amaçlı binalarda, huzurevlerinde, anaokulu ve ilköğretim okullarında ve bir kattaki kullanıcı sayısı 50 kişiyi geçen eğlence yerlerinde dairesel merdivene izin verilmez. </w:t>
      </w:r>
    </w:p>
    <w:p w:rsidR="00DA74E4" w:rsidRPr="00DA74E4" w:rsidRDefault="00DA74E4" w:rsidP="00DA74E4">
      <w:r w:rsidRPr="00DA74E4">
        <w:rPr>
          <w:b/>
          <w:bCs/>
        </w:rPr>
        <w:t xml:space="preserve">Kaçış merdiveni havalandırması </w:t>
      </w:r>
    </w:p>
    <w:p w:rsidR="00DA74E4" w:rsidRPr="00DA74E4" w:rsidRDefault="00DA74E4" w:rsidP="00DA74E4">
      <w:r w:rsidRPr="00DA74E4">
        <w:rPr>
          <w:b/>
          <w:bCs/>
        </w:rPr>
        <w:t xml:space="preserve">MADDE 155- </w:t>
      </w:r>
      <w:r w:rsidRPr="00DA74E4">
        <w:t xml:space="preserve">(1) Mevcut yapılarda, yüksekliği 30.50 m’den fazla olan bütün kaçış merdivenleri, doğal yolla veya Altıncı Kısımdaki gereklere uygun olarak mekanik yolla havalandırılır veya basınçlandırılır. </w:t>
      </w:r>
    </w:p>
    <w:p w:rsidR="00DA74E4" w:rsidRPr="00DA74E4" w:rsidRDefault="00DA74E4" w:rsidP="00DA74E4">
      <w:r w:rsidRPr="00DA74E4">
        <w:lastRenderedPageBreak/>
        <w:t xml:space="preserve">(2) Kaçış merdiveni ile mutfak, banyo ve servis merdiveni gibi kullanım alanları, aydınlatma ve havalandırma amacıyla aynı aydınlığı veya baca boşluğunu paylaşamaz. </w:t>
      </w:r>
    </w:p>
    <w:p w:rsidR="00DA74E4" w:rsidRPr="00DA74E4" w:rsidRDefault="00DA74E4" w:rsidP="00DA74E4">
      <w:r w:rsidRPr="00DA74E4">
        <w:t xml:space="preserve">(3) Yüksekliği 51.50 m’den fazla olan veya dörtten çok bodrum kata hizmet veren kaçış merdivenlerinin basınçlandırılması şarttır. </w:t>
      </w:r>
    </w:p>
    <w:p w:rsidR="00DA74E4" w:rsidRPr="00DA74E4" w:rsidRDefault="00DA74E4" w:rsidP="00DA74E4">
      <w:r w:rsidRPr="00DA74E4">
        <w:t xml:space="preserve">5317 </w:t>
      </w:r>
    </w:p>
    <w:p w:rsidR="00DA74E4" w:rsidRPr="00DA74E4" w:rsidRDefault="00DA74E4" w:rsidP="00DA74E4">
      <w:r w:rsidRPr="00DA74E4">
        <w:rPr>
          <w:b/>
          <w:bCs/>
        </w:rPr>
        <w:t xml:space="preserve">Bodrum kat kaçış merdivenleri </w:t>
      </w:r>
    </w:p>
    <w:p w:rsidR="00DA74E4" w:rsidRPr="00DA74E4" w:rsidRDefault="00DA74E4" w:rsidP="00DA74E4">
      <w:r w:rsidRPr="00DA74E4">
        <w:rPr>
          <w:b/>
          <w:bCs/>
        </w:rPr>
        <w:t xml:space="preserve">MADDE 156- </w:t>
      </w:r>
      <w:r w:rsidRPr="00DA74E4">
        <w:t xml:space="preserve">(1) Mevcut yapılarda, bodrum katlarda kaçış mesafesine bakılmaksızın; </w:t>
      </w:r>
    </w:p>
    <w:p w:rsidR="00DA74E4" w:rsidRPr="00DA74E4" w:rsidRDefault="00DA74E4" w:rsidP="00DA74E4">
      <w:r w:rsidRPr="00DA74E4">
        <w:t xml:space="preserve">a) Konutlar hariç, bodrum katlardaki mutfaklarda gaz kullanılması, </w:t>
      </w:r>
    </w:p>
    <w:p w:rsidR="00DA74E4" w:rsidRPr="00DA74E4" w:rsidRDefault="00DA74E4" w:rsidP="00DA74E4">
      <w:r w:rsidRPr="00DA74E4">
        <w:t xml:space="preserve">b)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Topluma açık mekân olarak kullanılan bodrum katlarda kullanıcı sayısının 25 kişiyi, doğrudan dışarı çıkışı olan bodrum katlarda ise 50 kişiyi geçmesi, </w:t>
      </w:r>
    </w:p>
    <w:p w:rsidR="00DA74E4" w:rsidRPr="00DA74E4" w:rsidRDefault="00DA74E4" w:rsidP="00DA74E4">
      <w:r w:rsidRPr="00DA74E4">
        <w:t xml:space="preserve">c) Birden çok katlı bodrumlarda, imalat, üretim ve depolama yapılması, </w:t>
      </w:r>
    </w:p>
    <w:p w:rsidR="00DA74E4" w:rsidRPr="00DA74E4" w:rsidRDefault="00DA74E4" w:rsidP="00DA74E4">
      <w:proofErr w:type="gramStart"/>
      <w:r w:rsidRPr="00DA74E4">
        <w:t>hâlinde</w:t>
      </w:r>
      <w:proofErr w:type="gramEnd"/>
      <w:r w:rsidRPr="00DA74E4">
        <w:t xml:space="preserve"> alternatif ikinci çıkış zorunludur. </w:t>
      </w:r>
    </w:p>
    <w:p w:rsidR="00DA74E4" w:rsidRPr="00DA74E4" w:rsidRDefault="00DA74E4" w:rsidP="00DA74E4">
      <w:r w:rsidRPr="00DA74E4">
        <w:t xml:space="preserve">(2) Bodrum kata hizmet veren herhangi bir kaçış merdiveninin, mevcut binalarda kaçış merdivenleri için aranan bütün şartlara uygun olması gerekir. </w:t>
      </w:r>
    </w:p>
    <w:p w:rsidR="00DA74E4" w:rsidRPr="00DA74E4" w:rsidRDefault="00DA74E4" w:rsidP="00DA74E4">
      <w:r w:rsidRPr="00DA74E4">
        <w:t xml:space="preserve">(3) Acil durumda üst katları terk eden kullanıcıların bodrum kata inmelerini önlemek için, merdivenin zemin düzeyindeki sahanlığı, bodrum merdiveninden kapı veya benzeri bir fiziki engel ile ayrılır veya görülebilir uygun yönlendirme yapılır. </w:t>
      </w:r>
    </w:p>
    <w:p w:rsidR="00DA74E4" w:rsidRPr="00DA74E4" w:rsidRDefault="00DA74E4" w:rsidP="00DA74E4">
      <w:r w:rsidRPr="00DA74E4">
        <w:rPr>
          <w:b/>
          <w:bCs/>
        </w:rPr>
        <w:t xml:space="preserve">Kaçış yolu kapıları </w:t>
      </w:r>
    </w:p>
    <w:p w:rsidR="00DA74E4" w:rsidRPr="00DA74E4" w:rsidRDefault="00DA74E4" w:rsidP="00DA74E4">
      <w:r w:rsidRPr="00DA74E4">
        <w:rPr>
          <w:b/>
          <w:bCs/>
        </w:rPr>
        <w:t xml:space="preserve">MADDE 157- </w:t>
      </w:r>
      <w:r w:rsidRPr="00DA74E4">
        <w:t xml:space="preserve">(1) Mevcut yapılarda kaçış merdivenlerinin kapılarının; yapı yüksekliği 30.50 m’den az ise en az 60 dakika ve 30.50 m ve daha yüksek yapılarda, en az 90 dakika yangına dayanıklı ve duman sızdırmaz özellikte olması gerekir. Kaçış yolu kapılarının genişliği 70 cm’den ve yüksekliği 190 cm’den az olamaz. </w:t>
      </w:r>
    </w:p>
    <w:p w:rsidR="00DA74E4" w:rsidRPr="00DA74E4" w:rsidRDefault="00DA74E4" w:rsidP="00DA74E4">
      <w:r w:rsidRPr="00DA74E4">
        <w:t xml:space="preserve">(2) Kaçış yolu kapılarının kanatlarının, kullanıcıların hareketini engellememesi ve kullanıcı sayısı 50 kişiyi aşan mekânlardaki çıkış kapılarının kaçış yönüne doğru açılması şarttır. Kaçış yolu kapılarının, el ile açılabilmesi ve kilitli tutulmaması gerekir. Dönel kapılar ve turnikeler çıkış kapısı olarak kullanılamaz. </w:t>
      </w:r>
    </w:p>
    <w:p w:rsidR="00DA74E4" w:rsidRPr="00DA74E4" w:rsidRDefault="00DA74E4" w:rsidP="00DA74E4">
      <w:r w:rsidRPr="00DA74E4">
        <w:t xml:space="preserve">(3) Kapıların kendiliğinden kapatır düzenekler ile donatılması ve itfaiyeci veya görevlilerin gerektiğinde dışarıdan içeriye girebilmelerine imkân sağlanması gerekir. </w:t>
      </w:r>
    </w:p>
    <w:p w:rsidR="00DA74E4" w:rsidRPr="00DA74E4" w:rsidRDefault="00DA74E4" w:rsidP="00DA74E4">
      <w:r w:rsidRPr="00DA74E4">
        <w:t xml:space="preserve">(4)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 </w:t>
      </w:r>
    </w:p>
    <w:p w:rsidR="00DA74E4" w:rsidRPr="00DA74E4" w:rsidRDefault="00DA74E4" w:rsidP="00DA74E4">
      <w:r w:rsidRPr="00DA74E4">
        <w:rPr>
          <w:b/>
          <w:bCs/>
        </w:rPr>
        <w:t xml:space="preserve">Konutlar </w:t>
      </w:r>
    </w:p>
    <w:p w:rsidR="00DA74E4" w:rsidRPr="00DA74E4" w:rsidRDefault="00DA74E4" w:rsidP="00DA74E4">
      <w:r w:rsidRPr="00DA74E4">
        <w:rPr>
          <w:b/>
          <w:bCs/>
        </w:rPr>
        <w:t xml:space="preserve">MADDE 158- </w:t>
      </w:r>
      <w:r w:rsidRPr="00DA74E4">
        <w:t xml:space="preserve">(1) Mevcut konutlar için, 48 inci madde aşağıda belirtilen istisnalar ile uygulanır. </w:t>
      </w:r>
    </w:p>
    <w:p w:rsidR="00DA74E4" w:rsidRPr="00DA74E4" w:rsidRDefault="00DA74E4" w:rsidP="00DA74E4">
      <w:r w:rsidRPr="00DA74E4">
        <w:lastRenderedPageBreak/>
        <w:t xml:space="preserve">a) Yapı yüksekliği 30.50 m’nin altındaki mevcut konutlarda ikinci çıkış aranmaz. </w:t>
      </w:r>
    </w:p>
    <w:p w:rsidR="00DA74E4" w:rsidRPr="00DA74E4" w:rsidRDefault="00DA74E4" w:rsidP="00DA74E4">
      <w:r w:rsidRPr="00DA74E4">
        <w:t xml:space="preserve">b) Yapı yüksekliği 30.50 m’den fazla ve 51.50 m’den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DA74E4" w:rsidRPr="00DA74E4" w:rsidRDefault="00DA74E4" w:rsidP="00DA74E4">
      <w:r w:rsidRPr="00DA74E4">
        <w:t xml:space="preserve">c) Yapı yüksekliği 51.50 m’den yüksek olan konutlarda, birbirlerine alternatif en az birisi korunmuş 2 adet kaçış merdiveni gerekir. Korunmuş kaçış merdiveni basınçlandırılır. </w:t>
      </w:r>
    </w:p>
    <w:p w:rsidR="00DA74E4" w:rsidRPr="00DA74E4" w:rsidRDefault="00DA74E4" w:rsidP="00DA74E4">
      <w:r w:rsidRPr="00DA74E4">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DA74E4" w:rsidRPr="00DA74E4" w:rsidRDefault="00DA74E4" w:rsidP="00DA74E4">
      <w:r w:rsidRPr="00DA74E4">
        <w:t xml:space="preserve">5318 </w:t>
      </w:r>
    </w:p>
    <w:p w:rsidR="00DA74E4" w:rsidRPr="00DA74E4" w:rsidRDefault="00DA74E4" w:rsidP="00DA74E4">
      <w:r w:rsidRPr="00DA74E4">
        <w:rPr>
          <w:b/>
          <w:bCs/>
        </w:rPr>
        <w:t xml:space="preserve">Kullanım özelliklerine göre binalarda kaçış merdiveni ve çıkışlar (1) </w:t>
      </w:r>
    </w:p>
    <w:p w:rsidR="00DA74E4" w:rsidRPr="00DA74E4" w:rsidRDefault="00DA74E4" w:rsidP="00DA74E4">
      <w:r w:rsidRPr="00DA74E4">
        <w:rPr>
          <w:b/>
          <w:bCs/>
        </w:rPr>
        <w:t xml:space="preserve">MADDE 159-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Fabrika, imalathane, mağaza, dükkân, depo, büro binaları, ayakta tedavi merkezleri, müze, sergi salonları ve benzeri yerlerde en az 2 bağımsız kaçış merdiveni veya başka çıkışların sağlanması gerekir. Ancak; </w:t>
      </w:r>
    </w:p>
    <w:p w:rsidR="00DA74E4" w:rsidRPr="00DA74E4" w:rsidRDefault="00DA74E4" w:rsidP="00DA74E4">
      <w:r w:rsidRPr="00DA74E4">
        <w:t xml:space="preserve">a) Yapı yüksekliğinin 21.50 m’den az olması, </w:t>
      </w:r>
    </w:p>
    <w:p w:rsidR="00DA74E4" w:rsidRPr="00DA74E4" w:rsidRDefault="00DA74E4" w:rsidP="00DA74E4">
      <w:r w:rsidRPr="00DA74E4">
        <w:t xml:space="preserve">b) Bir kattaki kullanıcı sayısının 50 kişiden az olması, </w:t>
      </w:r>
    </w:p>
    <w:p w:rsidR="00DA74E4" w:rsidRPr="00DA74E4" w:rsidRDefault="00DA74E4" w:rsidP="00DA74E4">
      <w:r w:rsidRPr="00DA74E4">
        <w:t xml:space="preserve">c) Bütün katlarda en fazla kaçış uzaklığının Ek-14’teki uzaklıklara uygun olması, </w:t>
      </w:r>
    </w:p>
    <w:p w:rsidR="00DA74E4" w:rsidRPr="00DA74E4" w:rsidRDefault="00DA74E4" w:rsidP="00DA74E4">
      <w:r w:rsidRPr="00DA74E4">
        <w:t xml:space="preserve">ç) Yapımda yanmaz ürünler kullanılmış olması, </w:t>
      </w:r>
    </w:p>
    <w:p w:rsidR="00DA74E4" w:rsidRPr="00DA74E4" w:rsidRDefault="00DA74E4" w:rsidP="00DA74E4">
      <w:r w:rsidRPr="00DA74E4">
        <w:t xml:space="preserve">d) İmalat ve depolamada kolay alevlenici ve parlayıcı maddeler kullanılmaması, </w:t>
      </w:r>
    </w:p>
    <w:p w:rsidR="00DA74E4" w:rsidRPr="00DA74E4" w:rsidRDefault="00DA74E4" w:rsidP="00DA74E4">
      <w:proofErr w:type="gramStart"/>
      <w:r w:rsidRPr="00DA74E4">
        <w:t>şartlarının</w:t>
      </w:r>
      <w:proofErr w:type="gramEnd"/>
      <w:r w:rsidRPr="00DA74E4">
        <w:t xml:space="preserve"> hepsinin birlikte gerçekleşmesi hâlinde tek kaçış merdiveni yeterlidir. </w:t>
      </w:r>
    </w:p>
    <w:p w:rsidR="00DA74E4" w:rsidRPr="00DA74E4" w:rsidRDefault="00DA74E4" w:rsidP="00DA74E4">
      <w:r w:rsidRPr="00DA74E4">
        <w:t xml:space="preserve">(2) Parlayıcı, patlayıcı, kolay alevlenici ve tehlikeli maddeler ile imalat, üretim ve depolama işlemlerinin yapılmadığı ve yapı yüksekliği 30.50 m’den fazla olmayan sanayi sitelerinde; </w:t>
      </w:r>
    </w:p>
    <w:p w:rsidR="00DA74E4" w:rsidRPr="00DA74E4" w:rsidRDefault="00DA74E4" w:rsidP="00DA74E4">
      <w:r w:rsidRPr="00DA74E4">
        <w:t xml:space="preserve">a) Sitenin dış cephesinde düzenlenmiş ve herhangi bir bölümüne yanlardan yatay uzaklık olarak </w:t>
      </w:r>
      <w:proofErr w:type="gramStart"/>
      <w:r w:rsidRPr="00DA74E4">
        <w:t>1.8</w:t>
      </w:r>
      <w:proofErr w:type="gramEnd"/>
      <w:r w:rsidRPr="00DA74E4">
        <w:t xml:space="preserve"> m içerisinde kapı ve pencere gibi </w:t>
      </w:r>
      <w:proofErr w:type="spellStart"/>
      <w:r w:rsidRPr="00DA74E4">
        <w:t>korunumsuz</w:t>
      </w:r>
      <w:proofErr w:type="spellEnd"/>
      <w:r w:rsidRPr="00DA74E4">
        <w:t xml:space="preserve"> duvar boşluğu bulunmayan, </w:t>
      </w:r>
    </w:p>
    <w:p w:rsidR="00DA74E4" w:rsidRPr="00DA74E4" w:rsidRDefault="00DA74E4" w:rsidP="00DA74E4">
      <w:r w:rsidRPr="00DA74E4">
        <w:t xml:space="preserve">b) Birbirlerinden binanın köşegen uzunluğunun en az yarısı kadar uzaklıkta konumlandırılmış ve kullanıcı yükü en yoğun bir kata göre hesaplanmış genişliğe sahip, </w:t>
      </w:r>
    </w:p>
    <w:p w:rsidR="00DA74E4" w:rsidRPr="00DA74E4" w:rsidRDefault="00DA74E4" w:rsidP="00DA74E4">
      <w:proofErr w:type="gramStart"/>
      <w:r w:rsidRPr="00DA74E4">
        <w:t>iç</w:t>
      </w:r>
      <w:proofErr w:type="gramEnd"/>
      <w:r w:rsidRPr="00DA74E4">
        <w:t xml:space="preserve"> ve dış kaçış merdivenleri ve dış cephede düzenlenen araç rampaları, iki yönlü kaçış mesafelerini sağlamaları kaydıyla kaçış merdiveni olarak kabul edilir. </w:t>
      </w:r>
    </w:p>
    <w:p w:rsidR="00DA74E4" w:rsidRPr="00DA74E4" w:rsidRDefault="00DA74E4" w:rsidP="00DA74E4">
      <w:r w:rsidRPr="00DA74E4">
        <w:rPr>
          <w:b/>
          <w:bCs/>
        </w:rPr>
        <w:t xml:space="preserve">Asansörler </w:t>
      </w:r>
    </w:p>
    <w:p w:rsidR="00DA74E4" w:rsidRPr="00DA74E4" w:rsidRDefault="00DA74E4" w:rsidP="00DA74E4">
      <w:r w:rsidRPr="00DA74E4">
        <w:rPr>
          <w:b/>
          <w:bCs/>
        </w:rPr>
        <w:t xml:space="preserve">MADDE 160- </w:t>
      </w:r>
      <w:r w:rsidRPr="00DA74E4">
        <w:t xml:space="preserve">(1) Mevcut yapılarda asansörler için bu maddede belirtilen hususlara uyulur. </w:t>
      </w:r>
    </w:p>
    <w:p w:rsidR="00DA74E4" w:rsidRPr="00DA74E4" w:rsidRDefault="00DA74E4" w:rsidP="00DA74E4">
      <w:r w:rsidRPr="00DA74E4">
        <w:lastRenderedPageBreak/>
        <w:t xml:space="preserve">(2) Asansör makine dairesinin yangına en az 60 dakika dayanıklı ve yanıcı olmayan malzemeden yapılması şarttır. </w:t>
      </w:r>
    </w:p>
    <w:p w:rsidR="00DA74E4" w:rsidRPr="00DA74E4" w:rsidRDefault="00DA74E4" w:rsidP="00DA74E4">
      <w:r w:rsidRPr="00DA74E4">
        <w:t xml:space="preserve">(3) Asansör kuyusunda en az </w:t>
      </w:r>
      <w:proofErr w:type="gramStart"/>
      <w:r w:rsidRPr="00DA74E4">
        <w:t>0.1</w:t>
      </w:r>
      <w:proofErr w:type="gramEnd"/>
      <w:r w:rsidRPr="00DA74E4">
        <w:t xml:space="preserve"> m2 olmak üzere, kuyu alanının 0.025 katı kadar bir havalandırma ve dumandan arındırma bacası bulundurulması veya kuyuların basınçlandırılması gerekir. </w:t>
      </w:r>
    </w:p>
    <w:p w:rsidR="00DA74E4" w:rsidRPr="00DA74E4" w:rsidRDefault="00DA74E4" w:rsidP="00DA74E4">
      <w:r w:rsidRPr="00DA74E4">
        <w:t xml:space="preserve">(4) </w:t>
      </w:r>
      <w:r w:rsidRPr="00DA74E4">
        <w:rPr>
          <w:b/>
          <w:bCs/>
        </w:rPr>
        <w:t xml:space="preserve">(Değişik birinci cümle: </w:t>
      </w:r>
      <w:proofErr w:type="gramStart"/>
      <w:r w:rsidRPr="00DA74E4">
        <w:rPr>
          <w:b/>
          <w:bCs/>
        </w:rPr>
        <w:t>10/8/2009</w:t>
      </w:r>
      <w:proofErr w:type="gramEnd"/>
      <w:r w:rsidRPr="00DA74E4">
        <w:rPr>
          <w:b/>
          <w:bCs/>
        </w:rPr>
        <w:t xml:space="preserve">-2009/15316 K.) </w:t>
      </w:r>
      <w:r w:rsidRPr="00DA74E4">
        <w:t xml:space="preserve">Bina yüksekliği 30.50 m’den yüksek konut harici bütün binalarda ve 51.50 m’den yüksek konutlarda kullanılan asansörlerde aşağıdaki esaslar aranır: </w:t>
      </w:r>
    </w:p>
    <w:p w:rsidR="00DA74E4" w:rsidRPr="00DA74E4" w:rsidRDefault="00DA74E4" w:rsidP="00DA74E4">
      <w:r w:rsidRPr="00DA74E4">
        <w:t xml:space="preserve">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 </w:t>
      </w:r>
    </w:p>
    <w:p w:rsidR="00DA74E4" w:rsidRPr="00DA74E4" w:rsidRDefault="00DA74E4" w:rsidP="00DA74E4">
      <w:r w:rsidRPr="00DA74E4">
        <w:t xml:space="preserve">b) Asansörlerin, yangın uyarısı aldıklarında kat ve koridor çağrılarını kabul etmemesi gerekir. </w:t>
      </w:r>
    </w:p>
    <w:p w:rsidR="00DA74E4" w:rsidRPr="00DA74E4" w:rsidRDefault="00DA74E4" w:rsidP="00DA74E4">
      <w:r w:rsidRPr="00DA74E4">
        <w:t xml:space="preserve">c) Birinci ve ikinci derece deprem bölgelerinde bulunan yapı yüksekliği 51.50 m’den fazla olan binalarda deprem </w:t>
      </w:r>
      <w:proofErr w:type="spellStart"/>
      <w:r w:rsidRPr="00DA74E4">
        <w:t>sensörü</w:t>
      </w:r>
      <w:proofErr w:type="spellEnd"/>
      <w:r w:rsidRPr="00DA74E4">
        <w:t xml:space="preserve"> kullanılması ve asansörlerin deprem sırasında en uygun kata gidip, kapılarını açıp, hareket etmeyecek tertibat ve programa sahip olması zorunludur. </w:t>
      </w:r>
    </w:p>
    <w:p w:rsidR="00DA74E4" w:rsidRPr="00DA74E4" w:rsidRDefault="00DA74E4" w:rsidP="00DA74E4">
      <w:r w:rsidRPr="00DA74E4">
        <w:t xml:space="preserve">–––––––––––––––– </w:t>
      </w:r>
    </w:p>
    <w:p w:rsidR="00DA74E4" w:rsidRPr="00DA74E4" w:rsidRDefault="00DA74E4" w:rsidP="00DA74E4">
      <w:r w:rsidRPr="00DA74E4">
        <w:rPr>
          <w:i/>
          <w:iCs/>
        </w:rPr>
        <w:t xml:space="preserve">(1) Bu madde başlığı “Fabrika, imalathane, depo ve büro binaları” iken, </w:t>
      </w:r>
      <w:proofErr w:type="gramStart"/>
      <w:r w:rsidRPr="00DA74E4">
        <w:rPr>
          <w:i/>
          <w:iCs/>
        </w:rPr>
        <w:t>10/8/2009</w:t>
      </w:r>
      <w:proofErr w:type="gramEnd"/>
      <w:r w:rsidRPr="00DA74E4">
        <w:rPr>
          <w:i/>
          <w:iCs/>
        </w:rPr>
        <w:t xml:space="preserve"> tarihli ve 2009/15316 sayılı Bakanlar Kurulu Kararı Eki Yönetmeliğin 54 üncü maddesiyle metne işlendiği şekilde değiştirilmiştir. </w:t>
      </w:r>
    </w:p>
    <w:p w:rsidR="00DA74E4" w:rsidRPr="00DA74E4" w:rsidRDefault="00DA74E4" w:rsidP="00DA74E4">
      <w:r w:rsidRPr="00DA74E4">
        <w:t xml:space="preserve">5319 </w:t>
      </w:r>
    </w:p>
    <w:p w:rsidR="00DA74E4" w:rsidRPr="00DA74E4" w:rsidRDefault="00DA74E4" w:rsidP="00DA74E4">
      <w:r w:rsidRPr="00DA74E4">
        <w:rPr>
          <w:b/>
          <w:bCs/>
        </w:rPr>
        <w:t xml:space="preserve">Algılama ve uyarı sistemi </w:t>
      </w:r>
    </w:p>
    <w:p w:rsidR="00DA74E4" w:rsidRPr="00DA74E4" w:rsidRDefault="00DA74E4" w:rsidP="00DA74E4">
      <w:r w:rsidRPr="00DA74E4">
        <w:rPr>
          <w:b/>
          <w:bCs/>
        </w:rPr>
        <w:t xml:space="preserve">MADDE 161- (Değişik: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Mevcut yapılarda uyarı sistemi için 75 inci madde uygulanır. </w:t>
      </w:r>
    </w:p>
    <w:p w:rsidR="00DA74E4" w:rsidRPr="00DA74E4" w:rsidRDefault="00DA74E4" w:rsidP="00DA74E4">
      <w:r w:rsidRPr="00DA74E4">
        <w:t xml:space="preserve">(2) 75 inci maddenin algılama sistemine ilişkin hükümleri, mevcut yapılardan konaklama amaçlı binalar, kurum binaları, büro binaları, mağazalar, çarşılar ve toplanma amaçlı yapılar hakkında da uygulanır. </w:t>
      </w:r>
    </w:p>
    <w:p w:rsidR="00DA74E4" w:rsidRPr="00DA74E4" w:rsidRDefault="00DA74E4" w:rsidP="00DA74E4">
      <w:r w:rsidRPr="00DA74E4">
        <w:rPr>
          <w:b/>
          <w:bCs/>
        </w:rPr>
        <w:t xml:space="preserve">Kablolar </w:t>
      </w:r>
    </w:p>
    <w:p w:rsidR="00DA74E4" w:rsidRPr="00DA74E4" w:rsidRDefault="00DA74E4" w:rsidP="00DA74E4">
      <w:r w:rsidRPr="00DA74E4">
        <w:rPr>
          <w:b/>
          <w:bCs/>
        </w:rPr>
        <w:t xml:space="preserve">MADDE 162- </w:t>
      </w:r>
      <w:r w:rsidRPr="00DA74E4">
        <w:t xml:space="preserve">(1) Mevcut binalarda, elektrik tesisatı yenilenecek ise, 83 üncü maddede belirtilen özellikte kablolar kullanılır. </w:t>
      </w:r>
    </w:p>
    <w:p w:rsidR="00DA74E4" w:rsidRPr="00DA74E4" w:rsidRDefault="00DA74E4" w:rsidP="00DA74E4">
      <w:r w:rsidRPr="00DA74E4">
        <w:rPr>
          <w:b/>
          <w:bCs/>
        </w:rPr>
        <w:t xml:space="preserve">Basınçlandırma sistemi </w:t>
      </w:r>
    </w:p>
    <w:p w:rsidR="00DA74E4" w:rsidRPr="00DA74E4" w:rsidRDefault="00DA74E4" w:rsidP="00DA74E4">
      <w:r w:rsidRPr="00DA74E4">
        <w:rPr>
          <w:b/>
          <w:bCs/>
        </w:rPr>
        <w:t xml:space="preserve">MADDE 163- </w:t>
      </w:r>
      <w:r w:rsidRPr="00DA74E4">
        <w:t xml:space="preserve">(1) Mevcut binalarda; </w:t>
      </w:r>
    </w:p>
    <w:p w:rsidR="00DA74E4" w:rsidRPr="00DA74E4" w:rsidRDefault="00DA74E4" w:rsidP="00DA74E4">
      <w:r w:rsidRPr="00DA74E4">
        <w:t xml:space="preserve">a) Dörtten fazla bodrum kata hizmet veren kaçış merdivenleri, </w:t>
      </w:r>
    </w:p>
    <w:p w:rsidR="00DA74E4" w:rsidRPr="00DA74E4" w:rsidRDefault="00DA74E4" w:rsidP="00DA74E4">
      <w:r w:rsidRPr="00DA74E4">
        <w:t xml:space="preserve">b) </w:t>
      </w:r>
      <w:proofErr w:type="gramStart"/>
      <w:r w:rsidRPr="00DA74E4">
        <w:t>Merdiven kovasının</w:t>
      </w:r>
      <w:proofErr w:type="gramEnd"/>
      <w:r w:rsidRPr="00DA74E4">
        <w:t xml:space="preserve"> yüksekliği 51.50 m’den fazla olan kaçış merdivenleri, </w:t>
      </w:r>
    </w:p>
    <w:p w:rsidR="00DA74E4" w:rsidRPr="00DA74E4" w:rsidRDefault="00DA74E4" w:rsidP="00DA74E4">
      <w:r w:rsidRPr="00DA74E4">
        <w:t xml:space="preserve">89 uncu maddede belirtilen esaslara göre basınçlandırılır. </w:t>
      </w:r>
    </w:p>
    <w:p w:rsidR="00DA74E4" w:rsidRPr="00DA74E4" w:rsidRDefault="00DA74E4" w:rsidP="00DA74E4">
      <w:r w:rsidRPr="00DA74E4">
        <w:rPr>
          <w:b/>
          <w:bCs/>
        </w:rPr>
        <w:lastRenderedPageBreak/>
        <w:t xml:space="preserve">Sabit boru tesisatı ve yangın dolapları </w:t>
      </w:r>
    </w:p>
    <w:p w:rsidR="00DA74E4" w:rsidRPr="00DA74E4" w:rsidRDefault="00DA74E4" w:rsidP="00DA74E4">
      <w:r w:rsidRPr="00DA74E4">
        <w:rPr>
          <w:b/>
          <w:bCs/>
        </w:rPr>
        <w:t xml:space="preserve">MADDE 164- </w:t>
      </w:r>
      <w:r w:rsidRPr="00DA74E4">
        <w:t xml:space="preserve">(1) Mevcut binalarda sabit boru tesisatı ve yangın dolapları hakkında, bu maddenin ikinci fıkrası hükmü de dikkate alınarak 94 üncü madde hükümleri uygulanır. </w:t>
      </w:r>
    </w:p>
    <w:p w:rsidR="00DA74E4" w:rsidRPr="00DA74E4" w:rsidRDefault="00DA74E4" w:rsidP="00DA74E4">
      <w:r w:rsidRPr="00DA74E4">
        <w:t xml:space="preserve">(2)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Yüksek binalar ile toplam kapalı kullanım alanı 2000 m2’den büyük imalathane, atölye, depo, konaklama, sağlık ve toplanma amaçlı binalar ile eğitim binalarında, alanlarının toplamı 1000 m2’den büyük olan kapalı otoparklarda ve ısıl kapasitesi 500 kW’ın üzerindeki kazan dairelerinde yangın dolabı yapılması zorunludur. </w:t>
      </w:r>
    </w:p>
    <w:p w:rsidR="00DA74E4" w:rsidRPr="00DA74E4" w:rsidRDefault="00DA74E4" w:rsidP="00DA74E4">
      <w:r w:rsidRPr="00DA74E4">
        <w:rPr>
          <w:b/>
          <w:bCs/>
        </w:rPr>
        <w:t xml:space="preserve">Yağmurlama sistemi </w:t>
      </w:r>
    </w:p>
    <w:p w:rsidR="00DA74E4" w:rsidRPr="00DA74E4" w:rsidRDefault="00DA74E4" w:rsidP="00DA74E4">
      <w:r w:rsidRPr="00DA74E4">
        <w:rPr>
          <w:b/>
          <w:bCs/>
        </w:rPr>
        <w:t xml:space="preserve">MADDE 165- </w:t>
      </w:r>
      <w:r w:rsidRPr="00DA74E4">
        <w:t xml:space="preserve">(1) Mevcut binalarda yağmurlama sistemi, 96 </w:t>
      </w:r>
      <w:proofErr w:type="spellStart"/>
      <w:r w:rsidRPr="00DA74E4">
        <w:t>ncı</w:t>
      </w:r>
      <w:proofErr w:type="spellEnd"/>
      <w:r w:rsidRPr="00DA74E4">
        <w:t xml:space="preserve"> maddenin diğer hükümleri saklı kalmak şartıyla aşağıdaki yerlerde uygulanır: </w:t>
      </w:r>
    </w:p>
    <w:p w:rsidR="00DA74E4" w:rsidRPr="00DA74E4" w:rsidRDefault="00DA74E4" w:rsidP="00DA74E4">
      <w:r w:rsidRPr="00DA74E4">
        <w:t xml:space="preserve">a) Bina yüksekliği 30.50 m’den fazla olan konut ve büro haricindeki bütün binalarda, </w:t>
      </w:r>
    </w:p>
    <w:p w:rsidR="00DA74E4" w:rsidRPr="00DA74E4" w:rsidRDefault="00DA74E4" w:rsidP="00DA74E4">
      <w:r w:rsidRPr="00DA74E4">
        <w:t xml:space="preserve">b)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Yapı yüksekliği 51.50 m’yi geçen büro binalarında, </w:t>
      </w:r>
    </w:p>
    <w:p w:rsidR="00DA74E4" w:rsidRPr="00DA74E4" w:rsidRDefault="00DA74E4" w:rsidP="00DA74E4">
      <w:r w:rsidRPr="00DA74E4">
        <w:t xml:space="preserve">c)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Toplam alanı 1000 m2’den fazla olan kapalı otoparklar ile 10’dan fazla aracın asansörle alındığı kapalı otoparklarda, </w:t>
      </w:r>
    </w:p>
    <w:p w:rsidR="00DA74E4" w:rsidRPr="00DA74E4" w:rsidRDefault="00DA74E4" w:rsidP="00DA74E4">
      <w:r w:rsidRPr="00DA74E4">
        <w:t xml:space="preserve">ç) İkiden fazla katlı bir bina içerisindeki yatak sayısı 200’ü geçen otellerde, pansiyonlarda, misafirhanelerde, </w:t>
      </w:r>
    </w:p>
    <w:p w:rsidR="00DA74E4" w:rsidRPr="00DA74E4" w:rsidRDefault="00DA74E4" w:rsidP="00DA74E4">
      <w:r w:rsidRPr="00DA74E4">
        <w:t xml:space="preserve">d)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Birden fazla katlı ve toplam yapı inşaat alanı 3000 m2’nin üzerinde olan mağazalarda, alışveriş ve eğlence yerleri ile kongre ve toplantı salonları gibi yerlerde, </w:t>
      </w:r>
    </w:p>
    <w:p w:rsidR="00DA74E4" w:rsidRPr="00DA74E4" w:rsidRDefault="00DA74E4" w:rsidP="00DA74E4">
      <w:r w:rsidRPr="00DA74E4">
        <w:t xml:space="preserve">e) </w:t>
      </w:r>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Aksi belirtilmedikçe, birden fazla katlı binalardaki, kolay alevlenen madde bulundurulan ve toplam kapalı alanı, bodrum katlarda 2000 m2 ve diğer katlarda 4000 m2’den fazla olan depolarda. </w:t>
      </w:r>
    </w:p>
    <w:p w:rsidR="00DA74E4" w:rsidRPr="00DA74E4" w:rsidRDefault="00DA74E4" w:rsidP="00DA74E4">
      <w:r w:rsidRPr="00DA74E4">
        <w:rPr>
          <w:b/>
          <w:bCs/>
        </w:rPr>
        <w:t xml:space="preserve">İtfaiye su verme bağlantısı </w:t>
      </w:r>
    </w:p>
    <w:p w:rsidR="00DA74E4" w:rsidRPr="00DA74E4" w:rsidRDefault="00DA74E4" w:rsidP="00DA74E4">
      <w:r w:rsidRPr="00DA74E4">
        <w:rPr>
          <w:b/>
          <w:bCs/>
        </w:rPr>
        <w:t>MADDE 166</w:t>
      </w:r>
      <w:r w:rsidRPr="00DA74E4">
        <w:t xml:space="preserve">- (1) 97 </w:t>
      </w:r>
      <w:proofErr w:type="spellStart"/>
      <w:r w:rsidRPr="00DA74E4">
        <w:t>nci</w:t>
      </w:r>
      <w:proofErr w:type="spellEnd"/>
      <w:r w:rsidRPr="00DA74E4">
        <w:t xml:space="preserve"> madde hükümleri, mevcut binalardan, konut ve büro haricindeki yüksek binalar ile yangın dolabı mecburiyeti bulunan ve bina kat alanı 2000 m2’den büyük olan binalarda uygulanır. </w:t>
      </w:r>
    </w:p>
    <w:p w:rsidR="00DA74E4" w:rsidRPr="00DA74E4" w:rsidRDefault="00DA74E4" w:rsidP="00DA74E4">
      <w:r w:rsidRPr="00DA74E4">
        <w:rPr>
          <w:b/>
          <w:bCs/>
        </w:rPr>
        <w:t xml:space="preserve">Tehlikeli maddelerin depolanması ve kullanılması </w:t>
      </w:r>
    </w:p>
    <w:p w:rsidR="00DA74E4" w:rsidRPr="00DA74E4" w:rsidRDefault="00DA74E4" w:rsidP="00DA74E4">
      <w:r w:rsidRPr="00DA74E4">
        <w:rPr>
          <w:b/>
          <w:bCs/>
        </w:rPr>
        <w:t xml:space="preserve">MADDE 167- </w:t>
      </w:r>
      <w:r w:rsidRPr="00DA74E4">
        <w:t xml:space="preserve">(1) Mevcut binalarda, tehlikeli maddelerin depolanması ve kullanılması konusunda ilgili mevzuat hükümleri uygulanır. </w:t>
      </w:r>
    </w:p>
    <w:p w:rsidR="00DA74E4" w:rsidRPr="00DA74E4" w:rsidRDefault="00DA74E4" w:rsidP="00DA74E4">
      <w:r w:rsidRPr="00DA74E4">
        <w:t xml:space="preserve">(2) İlgili mevzuatta düzenlenmeyen hususlar hakkında Sekizinci Kısımda yer alan hükümler uygulanır. </w:t>
      </w:r>
    </w:p>
    <w:p w:rsidR="00DA74E4" w:rsidRPr="00DA74E4" w:rsidRDefault="00DA74E4" w:rsidP="00DA74E4">
      <w:r w:rsidRPr="00DA74E4">
        <w:t xml:space="preserve">5320 </w:t>
      </w:r>
    </w:p>
    <w:p w:rsidR="00DA74E4" w:rsidRPr="00DA74E4" w:rsidRDefault="00DA74E4" w:rsidP="00DA74E4">
      <w:r w:rsidRPr="00DA74E4">
        <w:rPr>
          <w:i/>
          <w:iCs/>
        </w:rPr>
        <w:t xml:space="preserve">(3) 121 inci madde, mevcut akaryakıt istasyonlarında, bir yeraltı tankı kapasitesi 10 m3’ü geçmiyor ise, pompanın, nefesliğin ve dolum ağzının komşu arsa ve yola olan mesafesi 5 m’den ve tank cidarının komşu arsaya ve yola olan en yakın mesafesi 3 m’den az olmayacak şekilde uygulanır.(1) </w:t>
      </w:r>
    </w:p>
    <w:p w:rsidR="00DA74E4" w:rsidRPr="00DA74E4" w:rsidRDefault="00DA74E4" w:rsidP="00DA74E4">
      <w:proofErr w:type="gramStart"/>
      <w:r w:rsidRPr="00DA74E4">
        <w:lastRenderedPageBreak/>
        <w:t xml:space="preserve">(4) Sekizinci Kısımda belirtilen ve bu Yönetmeliğin yürürlüğe girdiği tarihten önce ilgili mevzuata uygun şekilde yapılarak yapı ruhsatı ve işyeri açma ve çalışma ruhsatı almış olan tehlikeli maddeler ile ilgili yerlerde, asgari emniyet mesafeleri hariç olmak üzere, yangın güvenliği ile ilgili diğer hususlar ve alınması gerekli tedbirler için bu Yönetmelik esas alınır. </w:t>
      </w:r>
      <w:proofErr w:type="gramEnd"/>
      <w:r w:rsidRPr="00DA74E4">
        <w:t xml:space="preserve">(2) </w:t>
      </w:r>
    </w:p>
    <w:p w:rsidR="00DA74E4" w:rsidRPr="00DA74E4" w:rsidRDefault="00DA74E4" w:rsidP="00DA74E4">
      <w:r w:rsidRPr="00DA74E4">
        <w:rPr>
          <w:b/>
          <w:bCs/>
        </w:rPr>
        <w:t xml:space="preserve">ONBİRİNCİ KISIM (3) </w:t>
      </w:r>
    </w:p>
    <w:p w:rsidR="00DA74E4" w:rsidRPr="00DA74E4" w:rsidRDefault="00DA74E4" w:rsidP="00DA74E4">
      <w:r w:rsidRPr="00DA74E4">
        <w:rPr>
          <w:b/>
          <w:bCs/>
        </w:rPr>
        <w:t xml:space="preserve">Tarihi Yapılar </w:t>
      </w:r>
    </w:p>
    <w:p w:rsidR="00DA74E4" w:rsidRPr="00DA74E4" w:rsidRDefault="00DA74E4" w:rsidP="00DA74E4">
      <w:r w:rsidRPr="00DA74E4">
        <w:rPr>
          <w:b/>
          <w:bCs/>
        </w:rPr>
        <w:t xml:space="preserve">Tarihi yapı </w:t>
      </w:r>
    </w:p>
    <w:p w:rsidR="00DA74E4" w:rsidRPr="00DA74E4" w:rsidRDefault="00DA74E4" w:rsidP="00DA74E4">
      <w:r w:rsidRPr="00DA74E4">
        <w:rPr>
          <w:b/>
          <w:bCs/>
        </w:rPr>
        <w:t xml:space="preserve">MADDE 167/A – (Ek: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Bu Yönetmeliğin uygulanmasında </w:t>
      </w:r>
      <w:proofErr w:type="gramStart"/>
      <w:r w:rsidRPr="00DA74E4">
        <w:t>21/7/1983</w:t>
      </w:r>
      <w:proofErr w:type="gramEnd"/>
      <w:r w:rsidRPr="00DA74E4">
        <w:t xml:space="preserve"> tarihli ve 2863 sayılı Kültür ve Tabiat Varlıklarını Koruma Kanunu kapsamında korunması gerekli kültür varlığı olarak tescil edilen yapılar tarihi yapı olarak kabul edilir. </w:t>
      </w:r>
    </w:p>
    <w:p w:rsidR="00DA74E4" w:rsidRPr="00DA74E4" w:rsidRDefault="00DA74E4" w:rsidP="00DA74E4">
      <w:r w:rsidRPr="00DA74E4">
        <w:rPr>
          <w:b/>
          <w:bCs/>
        </w:rPr>
        <w:t xml:space="preserve">Tarihi yapılarda alınacak yangın tedbirlerinde uyulacak ilkeler </w:t>
      </w:r>
    </w:p>
    <w:p w:rsidR="00DA74E4" w:rsidRPr="00DA74E4" w:rsidRDefault="00DA74E4" w:rsidP="00DA74E4">
      <w:r w:rsidRPr="00DA74E4">
        <w:rPr>
          <w:b/>
          <w:bCs/>
        </w:rPr>
        <w:t xml:space="preserve">MADDE 167/B – (Ek: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Tarihi yapılarda, yangına karşı güvenlik tedbirleri alınırken; </w:t>
      </w:r>
    </w:p>
    <w:p w:rsidR="00DA74E4" w:rsidRPr="00DA74E4" w:rsidRDefault="00DA74E4" w:rsidP="00DA74E4">
      <w:r w:rsidRPr="00DA74E4">
        <w:t xml:space="preserve">a) Yapılacak </w:t>
      </w:r>
      <w:proofErr w:type="spellStart"/>
      <w:r w:rsidRPr="00DA74E4">
        <w:t>tesisatlara</w:t>
      </w:r>
      <w:proofErr w:type="spellEnd"/>
      <w:r w:rsidRPr="00DA74E4">
        <w:t xml:space="preserve"> ilişkin olarak, Kültür ve Tabiat Varlıklarını Koruma Kurulunun görüşünün alınması, </w:t>
      </w:r>
    </w:p>
    <w:p w:rsidR="00DA74E4" w:rsidRPr="00DA74E4" w:rsidRDefault="00DA74E4" w:rsidP="00DA74E4">
      <w:r w:rsidRPr="00DA74E4">
        <w:t xml:space="preserve">b) </w:t>
      </w:r>
      <w:r w:rsidRPr="00DA74E4">
        <w:rPr>
          <w:b/>
          <w:bCs/>
        </w:rPr>
        <w:t xml:space="preserve">(Değişik: </w:t>
      </w:r>
      <w:proofErr w:type="gramStart"/>
      <w:r w:rsidRPr="00DA74E4">
        <w:rPr>
          <w:b/>
          <w:bCs/>
        </w:rPr>
        <w:t>16/3/2015</w:t>
      </w:r>
      <w:proofErr w:type="gramEnd"/>
      <w:r w:rsidRPr="00DA74E4">
        <w:rPr>
          <w:b/>
          <w:bCs/>
        </w:rPr>
        <w:t xml:space="preserve">-2015/7401 K.) </w:t>
      </w:r>
      <w:r w:rsidRPr="00DA74E4">
        <w:t xml:space="preserve">Alınacak yangın tedbirlerinde tarihi yapının korunması esastır. Yangın tahliye projeleri ile algılama ve söndürme tesisatı projeleri ilgili teknik müşavir firma tarafından, fiziki ve görsel bakımdan özelliğine uygun olarak, yapıya zarar vermeyecek şekilde hazırlanması, hazırlanan projeler hakkında ilgili itfaiye teşkilatının görüşünün alınması, </w:t>
      </w:r>
    </w:p>
    <w:p w:rsidR="00DA74E4" w:rsidRPr="00DA74E4" w:rsidRDefault="00DA74E4" w:rsidP="00DA74E4">
      <w:proofErr w:type="gramStart"/>
      <w:r w:rsidRPr="00DA74E4">
        <w:t>ilkeleri</w:t>
      </w:r>
      <w:proofErr w:type="gramEnd"/>
      <w:r w:rsidRPr="00DA74E4">
        <w:t xml:space="preserve"> gözetilir. </w:t>
      </w:r>
    </w:p>
    <w:p w:rsidR="00DA74E4" w:rsidRPr="00DA74E4" w:rsidRDefault="00DA74E4" w:rsidP="00DA74E4">
      <w:r w:rsidRPr="00DA74E4">
        <w:rPr>
          <w:b/>
          <w:bCs/>
        </w:rPr>
        <w:t xml:space="preserve">Tarihi yapılara ilişkin uygulama </w:t>
      </w:r>
    </w:p>
    <w:p w:rsidR="00DA74E4" w:rsidRPr="00DA74E4" w:rsidRDefault="00DA74E4" w:rsidP="00DA74E4">
      <w:r w:rsidRPr="00DA74E4">
        <w:rPr>
          <w:b/>
          <w:bCs/>
        </w:rPr>
        <w:t xml:space="preserve">MADDE 167/C – (Ek: </w:t>
      </w:r>
      <w:proofErr w:type="gramStart"/>
      <w:r w:rsidRPr="00DA74E4">
        <w:rPr>
          <w:b/>
          <w:bCs/>
        </w:rPr>
        <w:t>10/8/2009</w:t>
      </w:r>
      <w:proofErr w:type="gramEnd"/>
      <w:r w:rsidRPr="00DA74E4">
        <w:rPr>
          <w:b/>
          <w:bCs/>
        </w:rPr>
        <w:t xml:space="preserve">-2009/15316 K.) </w:t>
      </w:r>
    </w:p>
    <w:p w:rsidR="00DA74E4" w:rsidRPr="00DA74E4" w:rsidRDefault="00DA74E4" w:rsidP="00DA74E4">
      <w:r w:rsidRPr="00DA74E4">
        <w:t xml:space="preserve">(1) Bu Kısımda aksi belirtilmedikçe, tarihi yapıların yangından korunması hakkında, bu Yönetmeliğin Onuncu Kısım hükümleri uygulanır. </w:t>
      </w:r>
    </w:p>
    <w:p w:rsidR="00DA74E4" w:rsidRPr="00DA74E4" w:rsidRDefault="00DA74E4" w:rsidP="00DA74E4">
      <w:r w:rsidRPr="00DA74E4">
        <w:t xml:space="preserve">(2) Taşıyıcı kolonları ve ana kirişleri ahşap olan tarihi binaların zemin katı haricindeki katları, yataklı sağlık hizmeti, huzurevi, bakımevi, anaokulu, ilköğretim okulu ve öğrenci yurdu olarak kullanılamaz. </w:t>
      </w:r>
    </w:p>
    <w:p w:rsidR="00DA74E4" w:rsidRPr="00DA74E4" w:rsidRDefault="00DA74E4" w:rsidP="00DA74E4">
      <w:r w:rsidRPr="00DA74E4">
        <w:t xml:space="preserve">(3) Tarihi yapı dâhilinde yapılacak tadilât veya tamiratlarda, yapının aslına sadık kalmak maksadıyla yapının inşasında kullanılmış olan malzemelerin aynısı veya benzeri kullanılabilir. </w:t>
      </w:r>
    </w:p>
    <w:p w:rsidR="00DA74E4" w:rsidRPr="00DA74E4" w:rsidRDefault="00DA74E4" w:rsidP="00DA74E4">
      <w:r w:rsidRPr="00DA74E4">
        <w:t xml:space="preserve">(4) Bir kattan fazla katı olan topluma açık tarihi yapılarda, taşıyıcı kolonların ahşap olması durumunda ana taşıyıcıların </w:t>
      </w:r>
      <w:proofErr w:type="gramStart"/>
      <w:r w:rsidRPr="00DA74E4">
        <w:t>restorasyon</w:t>
      </w:r>
      <w:proofErr w:type="gramEnd"/>
      <w:r w:rsidRPr="00DA74E4">
        <w:t xml:space="preserve"> sırasında yangına en az 90 dakika dayanıklı olacak şekilde yalıtılması gerekir. </w:t>
      </w:r>
    </w:p>
    <w:p w:rsidR="00DA74E4" w:rsidRPr="00DA74E4" w:rsidRDefault="00DA74E4" w:rsidP="00DA74E4">
      <w:r w:rsidRPr="00DA74E4">
        <w:t xml:space="preserve">–––––––––––––––– </w:t>
      </w:r>
    </w:p>
    <w:p w:rsidR="00DA74E4" w:rsidRPr="00DA74E4" w:rsidRDefault="00DA74E4" w:rsidP="00DA74E4">
      <w:r w:rsidRPr="00DA74E4">
        <w:rPr>
          <w:i/>
          <w:iCs/>
        </w:rPr>
        <w:lastRenderedPageBreak/>
        <w:t>(1) Danıştay Onuncu Dairesinin E</w:t>
      </w:r>
      <w:proofErr w:type="gramStart"/>
      <w:r w:rsidRPr="00DA74E4">
        <w:rPr>
          <w:i/>
          <w:iCs/>
        </w:rPr>
        <w:t>.:</w:t>
      </w:r>
      <w:proofErr w:type="gramEnd"/>
      <w:r w:rsidRPr="00DA74E4">
        <w:rPr>
          <w:i/>
          <w:iCs/>
        </w:rPr>
        <w:t xml:space="preserve"> 2008/3133, K.: 2011/1728 sayılı Kararı ile bu fıkra iptal edilmiştir. </w:t>
      </w:r>
    </w:p>
    <w:p w:rsidR="00DA74E4" w:rsidRPr="00DA74E4" w:rsidRDefault="00DA74E4" w:rsidP="00DA74E4">
      <w:r w:rsidRPr="00DA74E4">
        <w:rPr>
          <w:i/>
          <w:iCs/>
        </w:rPr>
        <w:t xml:space="preserve">(2) </w:t>
      </w:r>
      <w:proofErr w:type="gramStart"/>
      <w:r w:rsidRPr="00DA74E4">
        <w:rPr>
          <w:i/>
          <w:iCs/>
        </w:rPr>
        <w:t>16/3/2015</w:t>
      </w:r>
      <w:proofErr w:type="gramEnd"/>
      <w:r w:rsidRPr="00DA74E4">
        <w:rPr>
          <w:i/>
          <w:iCs/>
        </w:rPr>
        <w:t xml:space="preserve"> tarihli ve 2015/7401 sayılı Bakanlar Kurulu Kararı Eki Yönetmeliğin 18 inci maddesiyle, bu fıkrada yer alan “yapı ve işletme ruhsatı” ibaresi “yapı ruhsatı ve işyeri açma ve çalışma ruhsatı” şeklinde değiştirilmiştir. </w:t>
      </w:r>
    </w:p>
    <w:p w:rsidR="00DA74E4" w:rsidRPr="00DA74E4" w:rsidRDefault="00DA74E4" w:rsidP="00DA74E4">
      <w:r w:rsidRPr="00DA74E4">
        <w:rPr>
          <w:i/>
          <w:iCs/>
        </w:rPr>
        <w:t xml:space="preserve">(3) </w:t>
      </w:r>
      <w:proofErr w:type="gramStart"/>
      <w:r w:rsidRPr="00DA74E4">
        <w:rPr>
          <w:i/>
          <w:iCs/>
        </w:rPr>
        <w:t>10/8/2009</w:t>
      </w:r>
      <w:proofErr w:type="gramEnd"/>
      <w:r w:rsidRPr="00DA74E4">
        <w:rPr>
          <w:i/>
          <w:iCs/>
        </w:rPr>
        <w:t xml:space="preserve"> tarihli ve 2009/15316 sayılı Bakanlar Kurulu Kararı Eki Yönetmeliğin 59 uncu maddesiyle; bu Yönetmeliğe 167 </w:t>
      </w:r>
      <w:proofErr w:type="spellStart"/>
      <w:r w:rsidRPr="00DA74E4">
        <w:rPr>
          <w:i/>
          <w:iCs/>
        </w:rPr>
        <w:t>nci</w:t>
      </w:r>
      <w:proofErr w:type="spellEnd"/>
      <w:r w:rsidRPr="00DA74E4">
        <w:rPr>
          <w:i/>
          <w:iCs/>
        </w:rPr>
        <w:t xml:space="preserve"> maddeden sonra gelmek üzere “Tarihi Yapılar” başlığı altında “</w:t>
      </w:r>
      <w:proofErr w:type="spellStart"/>
      <w:r w:rsidRPr="00DA74E4">
        <w:rPr>
          <w:i/>
          <w:iCs/>
        </w:rPr>
        <w:t>Onbirinci</w:t>
      </w:r>
      <w:proofErr w:type="spellEnd"/>
      <w:r w:rsidRPr="00DA74E4">
        <w:rPr>
          <w:i/>
          <w:iCs/>
        </w:rPr>
        <w:t xml:space="preserve"> Kısım” ve 167/A, 167/B, 167/C maddeler eklenmiştir. </w:t>
      </w:r>
    </w:p>
    <w:p w:rsidR="00DA74E4" w:rsidRPr="00DA74E4" w:rsidRDefault="00DA74E4" w:rsidP="00DA74E4">
      <w:r w:rsidRPr="00DA74E4">
        <w:t xml:space="preserve">5320-1 </w:t>
      </w:r>
    </w:p>
    <w:p w:rsidR="00DA74E4" w:rsidRPr="00DA74E4" w:rsidRDefault="00DA74E4" w:rsidP="00DA74E4">
      <w:r w:rsidRPr="00DA74E4">
        <w:t xml:space="preserve">(5) Tarihi yapılardaki kaçış merdivenlerine, koridor, hol, lobi veya benzeri ortak hacimlerden geçilerek ulaşılması hâlinde yangın güvenlik holü zorunlu değildir. </w:t>
      </w:r>
    </w:p>
    <w:p w:rsidR="00DA74E4" w:rsidRPr="00DA74E4" w:rsidRDefault="00DA74E4" w:rsidP="00DA74E4">
      <w:r w:rsidRPr="00DA74E4">
        <w:t xml:space="preserve">(6) Merdivenlerden sayı olarak yarısının korunmuş olması durumunda, yapının yüksekliğine bakılmaksızın, diğer </w:t>
      </w:r>
      <w:proofErr w:type="spellStart"/>
      <w:r w:rsidRPr="00DA74E4">
        <w:t>korunumsuz</w:t>
      </w:r>
      <w:proofErr w:type="spellEnd"/>
      <w:r w:rsidRPr="00DA74E4">
        <w:t xml:space="preserve"> merdivenler kaçış yolu olarak kabul edilerek, iki yönde kaçış mesafesi uygulanır ve dairesel merdivenler kabul edilir. </w:t>
      </w:r>
    </w:p>
    <w:p w:rsidR="00DA74E4" w:rsidRPr="00DA74E4" w:rsidRDefault="00DA74E4" w:rsidP="00DA74E4">
      <w:r w:rsidRPr="00DA74E4">
        <w:t xml:space="preserve">(7) Bir kattaki kullanıcı sayısının 100 kişiyi geçmesi hâlinde, kaçış kapıları panik kollu bir düzenek ile kaçış doğrultusunda açılacak şekilde değiştirilir veya yapının kullanımı sırasında bir görevli bulundurulur. </w:t>
      </w:r>
    </w:p>
    <w:p w:rsidR="00DA74E4" w:rsidRPr="00DA74E4" w:rsidRDefault="00DA74E4" w:rsidP="00DA74E4">
      <w:r w:rsidRPr="00DA74E4">
        <w:t xml:space="preserve">(8) Tarihi yapının ahşap kısımlarında kullanılan elektrik kablolarının yangına en az 60 dakika dayanıklı olması ve çelik boru içerisinden geçirilmesi gerekir. Buat ve kasaların yanmaz malzemeden yapılması şarttır. </w:t>
      </w:r>
    </w:p>
    <w:p w:rsidR="00DA74E4" w:rsidRPr="00DA74E4" w:rsidRDefault="00DA74E4" w:rsidP="00DA74E4">
      <w:r w:rsidRPr="00DA74E4">
        <w:t xml:space="preserve">(9) Ahşap yapılarda, ahşap malzemenin korunması veya boyanması için kolay yanıcı ve parlayıcı özelliği olan maddeler kullanılamaz. </w:t>
      </w:r>
    </w:p>
    <w:p w:rsidR="00DA74E4" w:rsidRPr="00DA74E4" w:rsidRDefault="00DA74E4" w:rsidP="00DA74E4">
      <w:r w:rsidRPr="00DA74E4">
        <w:t xml:space="preserve">(10) Tarihi yapılarda, ayrı yangın kompartımanı oluşturulmadan kolay alevlenici, parlayıcı ve patlayıcı madde bulundurulamaz. </w:t>
      </w:r>
    </w:p>
    <w:p w:rsidR="00DA74E4" w:rsidRPr="00DA74E4" w:rsidRDefault="00DA74E4" w:rsidP="00DA74E4">
      <w:r w:rsidRPr="00DA74E4">
        <w:t xml:space="preserve">(11) </w:t>
      </w:r>
      <w:r w:rsidRPr="00DA74E4">
        <w:rPr>
          <w:b/>
          <w:bCs/>
        </w:rPr>
        <w:t xml:space="preserve">(Ek: </w:t>
      </w:r>
      <w:proofErr w:type="gramStart"/>
      <w:r w:rsidRPr="00DA74E4">
        <w:rPr>
          <w:b/>
          <w:bCs/>
        </w:rPr>
        <w:t>16/3/2015</w:t>
      </w:r>
      <w:proofErr w:type="gramEnd"/>
      <w:r w:rsidRPr="00DA74E4">
        <w:rPr>
          <w:b/>
          <w:bCs/>
        </w:rPr>
        <w:t xml:space="preserve">-2015/7401 K.) </w:t>
      </w:r>
      <w:r w:rsidRPr="00DA74E4">
        <w:t xml:space="preserve">Tarihi yapıların, fiziki ve görselliği bakımından değişiklik imkânının bulunmadığı durumlarda, mevcut merdiveni yangın merdiveni ve kaçışı olarak kabul edilir. </w:t>
      </w:r>
    </w:p>
    <w:p w:rsidR="00DA74E4" w:rsidRPr="00DA74E4" w:rsidRDefault="00DA74E4" w:rsidP="00DA74E4">
      <w:r w:rsidRPr="00DA74E4">
        <w:rPr>
          <w:b/>
          <w:bCs/>
        </w:rPr>
        <w:t xml:space="preserve">ONİKİNCİ KISIM (1) </w:t>
      </w:r>
    </w:p>
    <w:p w:rsidR="00DA74E4" w:rsidRPr="00DA74E4" w:rsidRDefault="00DA74E4" w:rsidP="00DA74E4">
      <w:r w:rsidRPr="00DA74E4">
        <w:rPr>
          <w:b/>
          <w:bCs/>
        </w:rPr>
        <w:t xml:space="preserve">Son Hükümler </w:t>
      </w:r>
    </w:p>
    <w:p w:rsidR="00DA74E4" w:rsidRPr="00DA74E4" w:rsidRDefault="00DA74E4" w:rsidP="00DA74E4">
      <w:r w:rsidRPr="00DA74E4">
        <w:rPr>
          <w:b/>
          <w:bCs/>
        </w:rPr>
        <w:t xml:space="preserve">Yönetmeliğe aykırılık hâlleri </w:t>
      </w:r>
    </w:p>
    <w:p w:rsidR="00DA74E4" w:rsidRPr="00DA74E4" w:rsidRDefault="00DA74E4" w:rsidP="00DA74E4">
      <w:r w:rsidRPr="00DA74E4">
        <w:rPr>
          <w:b/>
          <w:bCs/>
        </w:rPr>
        <w:t xml:space="preserve">MADDE 168- </w:t>
      </w:r>
      <w:r w:rsidRPr="00DA74E4">
        <w:t xml:space="preserve">(1) Bu Yönetmelik hükümlerine aykırı hareket edenler hakkında, aykırı hareketin suç veya kabahat teşkil etmesine göre 5237 sayılı Türk Ceza Kanunu ve 5236 sayılı Kabahatler Kanunu hükümleri uyarınca işlem yapılır. </w:t>
      </w:r>
    </w:p>
    <w:p w:rsidR="00DA74E4" w:rsidRPr="00DA74E4" w:rsidRDefault="00DA74E4" w:rsidP="00DA74E4">
      <w:r w:rsidRPr="00DA74E4">
        <w:t xml:space="preserve">(2) İlgili mevzuatta öngörülen diğer yaptırımlar saklıdır. </w:t>
      </w:r>
    </w:p>
    <w:p w:rsidR="00DA74E4" w:rsidRPr="00DA74E4" w:rsidRDefault="00DA74E4" w:rsidP="00DA74E4">
      <w:r w:rsidRPr="00DA74E4">
        <w:rPr>
          <w:b/>
          <w:bCs/>
        </w:rPr>
        <w:t xml:space="preserve">Yürürlükten kaldırılan ve uygulanmayacak hükümler </w:t>
      </w:r>
    </w:p>
    <w:p w:rsidR="00DA74E4" w:rsidRPr="00DA74E4" w:rsidRDefault="00DA74E4" w:rsidP="00DA74E4">
      <w:r w:rsidRPr="00DA74E4">
        <w:rPr>
          <w:b/>
          <w:bCs/>
        </w:rPr>
        <w:lastRenderedPageBreak/>
        <w:t xml:space="preserve">MADDE 169- </w:t>
      </w:r>
      <w:r w:rsidRPr="00DA74E4">
        <w:t xml:space="preserve">(1) </w:t>
      </w:r>
      <w:proofErr w:type="gramStart"/>
      <w:r w:rsidRPr="00DA74E4">
        <w:t>12/6/2002</w:t>
      </w:r>
      <w:proofErr w:type="gramEnd"/>
      <w:r w:rsidRPr="00DA74E4">
        <w:t xml:space="preserve"> tarihli ve 2002/4390 sayılı Bakanlar Kurulu kararı ile yürürlüğe konulan Binaların Yangından Korunması Hakkında Yönetmelik yürürlükten kaldırılmıştır. </w:t>
      </w:r>
    </w:p>
    <w:p w:rsidR="00DA74E4" w:rsidRPr="00DA74E4" w:rsidRDefault="00DA74E4" w:rsidP="00DA74E4">
      <w:r w:rsidRPr="00DA74E4">
        <w:t xml:space="preserve">(2) </w:t>
      </w:r>
      <w:r w:rsidRPr="00DA74E4">
        <w:rPr>
          <w:b/>
          <w:bCs/>
        </w:rPr>
        <w:t xml:space="preserve">(Değişik: 10/8/2009-2009/15316 K.) </w:t>
      </w:r>
      <w:r w:rsidRPr="00DA74E4">
        <w:t xml:space="preserve">Belediyeler de </w:t>
      </w:r>
      <w:proofErr w:type="gramStart"/>
      <w:r w:rsidRPr="00DA74E4">
        <w:t>dahil</w:t>
      </w:r>
      <w:proofErr w:type="gramEnd"/>
      <w:r w:rsidRPr="00DA74E4">
        <w:t xml:space="preserve">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 </w:t>
      </w:r>
    </w:p>
    <w:p w:rsidR="00DA74E4" w:rsidRPr="00DA74E4" w:rsidRDefault="00DA74E4" w:rsidP="00DA74E4">
      <w:r w:rsidRPr="00DA74E4">
        <w:t xml:space="preserve">(3) Bu Yönetmeliğin yayımı tarihinden önce yürürlüğe konulmuş bulunan imar, yapı, deprem ve afet ile ilgili yönetmeliklerin, bu Yönetmeliğe aykırı olan hükümleri uygulanmaz. </w:t>
      </w:r>
    </w:p>
    <w:p w:rsidR="00DA74E4" w:rsidRPr="00DA74E4" w:rsidRDefault="00DA74E4" w:rsidP="00DA74E4">
      <w:r w:rsidRPr="00DA74E4">
        <w:rPr>
          <w:b/>
          <w:bCs/>
        </w:rPr>
        <w:t xml:space="preserve">Mevcut binalar hakkında alınacak tedbirler ile ilgili yapım süresi </w:t>
      </w:r>
    </w:p>
    <w:p w:rsidR="00DA74E4" w:rsidRPr="00DA74E4" w:rsidRDefault="00DA74E4" w:rsidP="00DA74E4">
      <w:r w:rsidRPr="00DA74E4">
        <w:rPr>
          <w:b/>
          <w:bCs/>
        </w:rPr>
        <w:t xml:space="preserve">GEÇİCİ MADDE 1- </w:t>
      </w:r>
      <w:r w:rsidRPr="00DA74E4">
        <w:t xml:space="preserve">(1) Bu Yönetmeliğin Onuncu Kısmında belirtilen mevcut binalar için yangına karşı alınması gereken tedbirler, bina sahibi ve yöneticisi ile kurum amirleri tarafından 1 yıl içinde yerine getirilir. Bu süre içerisinde, alınacak tedbirlerin gerekli kıldığı tesisatın yapımına başlanılmış ise, yapım süresine bağlı olarak ilgili idare tarafından 1 yılı aşmamak üzere yapım süresi tanınabilir. </w:t>
      </w:r>
    </w:p>
    <w:p w:rsidR="00DA74E4" w:rsidRPr="00DA74E4" w:rsidRDefault="00DA74E4" w:rsidP="00DA74E4">
      <w:r w:rsidRPr="00DA74E4">
        <w:rPr>
          <w:b/>
          <w:bCs/>
        </w:rPr>
        <w:t xml:space="preserve">Yönetmeliğe aykırı diğer mevzuat hükümlerinin uyumlaştırılması </w:t>
      </w:r>
    </w:p>
    <w:p w:rsidR="00DA74E4" w:rsidRPr="00DA74E4" w:rsidRDefault="00DA74E4" w:rsidP="00DA74E4">
      <w:r w:rsidRPr="00DA74E4">
        <w:rPr>
          <w:b/>
          <w:bCs/>
        </w:rPr>
        <w:t xml:space="preserve">GEÇİCİ MADDE 2- </w:t>
      </w:r>
      <w:r w:rsidRPr="00DA74E4">
        <w:t xml:space="preserve">(1) Bu Yönetmeliğin yayımı tarihinden önce yürürlüğe konulmuş bulunan imar, yapı, deprem ve afet ile ilgili yönetmeliklerin bu Yönetmeliğe aykırı olan hükümleri, ilgili idarelerce Yönetmeliğin yayımı tarihinden itibaren 1 yıl içinde bu Yönetmeliğe uygun hâle getirilir. </w:t>
      </w:r>
    </w:p>
    <w:p w:rsidR="00DA74E4" w:rsidRPr="00DA74E4" w:rsidRDefault="00DA74E4" w:rsidP="00DA74E4">
      <w:r w:rsidRPr="00DA74E4">
        <w:t xml:space="preserve">–––––––––––––––– </w:t>
      </w:r>
    </w:p>
    <w:p w:rsidR="00DA74E4" w:rsidRPr="00DA74E4" w:rsidRDefault="00DA74E4" w:rsidP="00DA74E4">
      <w:r w:rsidRPr="00DA74E4">
        <w:rPr>
          <w:i/>
          <w:iCs/>
        </w:rPr>
        <w:t xml:space="preserve">(1) </w:t>
      </w:r>
      <w:proofErr w:type="gramStart"/>
      <w:r w:rsidRPr="00DA74E4">
        <w:rPr>
          <w:i/>
          <w:iCs/>
        </w:rPr>
        <w:t>10/8/2009</w:t>
      </w:r>
      <w:proofErr w:type="gramEnd"/>
      <w:r w:rsidRPr="00DA74E4">
        <w:rPr>
          <w:i/>
          <w:iCs/>
        </w:rPr>
        <w:t xml:space="preserve"> tarihli ve 2009/15316 sayılı Bakanlar Kurulu Kararı Eki Yönetmeliğin 59 uncu maddesiyle; bu Yönetmeliğe 167 </w:t>
      </w:r>
      <w:proofErr w:type="spellStart"/>
      <w:r w:rsidRPr="00DA74E4">
        <w:rPr>
          <w:i/>
          <w:iCs/>
        </w:rPr>
        <w:t>nci</w:t>
      </w:r>
      <w:proofErr w:type="spellEnd"/>
      <w:r w:rsidRPr="00DA74E4">
        <w:rPr>
          <w:i/>
          <w:iCs/>
        </w:rPr>
        <w:t xml:space="preserve"> maddeden sonra gelmek üzere “Tarihi Yapılar” başlığı altında “</w:t>
      </w:r>
      <w:proofErr w:type="spellStart"/>
      <w:r w:rsidRPr="00DA74E4">
        <w:rPr>
          <w:i/>
          <w:iCs/>
        </w:rPr>
        <w:t>Onbirinci</w:t>
      </w:r>
      <w:proofErr w:type="spellEnd"/>
      <w:r w:rsidRPr="00DA74E4">
        <w:rPr>
          <w:i/>
          <w:iCs/>
        </w:rPr>
        <w:t xml:space="preserve"> Kısım” ve 167/A, 167/B, 167/C maddeler eklenmiş ve mevcut “</w:t>
      </w:r>
      <w:proofErr w:type="spellStart"/>
      <w:r w:rsidRPr="00DA74E4">
        <w:rPr>
          <w:i/>
          <w:iCs/>
        </w:rPr>
        <w:t>Onbirinci</w:t>
      </w:r>
      <w:proofErr w:type="spellEnd"/>
      <w:r w:rsidRPr="00DA74E4">
        <w:rPr>
          <w:i/>
          <w:iCs/>
        </w:rPr>
        <w:t xml:space="preserve"> Kısım”, “</w:t>
      </w:r>
      <w:proofErr w:type="spellStart"/>
      <w:r w:rsidRPr="00DA74E4">
        <w:rPr>
          <w:i/>
          <w:iCs/>
        </w:rPr>
        <w:t>Onikinci</w:t>
      </w:r>
      <w:proofErr w:type="spellEnd"/>
      <w:r w:rsidRPr="00DA74E4">
        <w:rPr>
          <w:i/>
          <w:iCs/>
        </w:rPr>
        <w:t xml:space="preserve"> Kısım” olarak değiştirilmiştir. </w:t>
      </w:r>
    </w:p>
    <w:p w:rsidR="00DA74E4" w:rsidRPr="00DA74E4" w:rsidRDefault="00DA74E4" w:rsidP="00DA74E4">
      <w:r w:rsidRPr="00DA74E4">
        <w:t xml:space="preserve">5320-2 </w:t>
      </w:r>
    </w:p>
    <w:p w:rsidR="00DA74E4" w:rsidRPr="00DA74E4" w:rsidRDefault="00DA74E4" w:rsidP="00DA74E4">
      <w:r w:rsidRPr="00DA74E4">
        <w:rPr>
          <w:b/>
          <w:bCs/>
        </w:rPr>
        <w:t xml:space="preserve">Yürürlük </w:t>
      </w:r>
    </w:p>
    <w:p w:rsidR="00DA74E4" w:rsidRPr="00DA74E4" w:rsidRDefault="00DA74E4" w:rsidP="00DA74E4">
      <w:r w:rsidRPr="00DA74E4">
        <w:rPr>
          <w:b/>
          <w:bCs/>
        </w:rPr>
        <w:t xml:space="preserve">MADDE 170– </w:t>
      </w:r>
      <w:r w:rsidRPr="00DA74E4">
        <w:t xml:space="preserve">(1) İçişleri Bakanlığı ile Bayındırlık ve İskân Bakanlığınca müştereken hazırlanan bu Yönetmelik yayımı tarihinde yürürlüğe girer. </w:t>
      </w:r>
    </w:p>
    <w:p w:rsidR="00DA74E4" w:rsidRPr="00DA74E4" w:rsidRDefault="00DA74E4" w:rsidP="00DA74E4">
      <w:r w:rsidRPr="00DA74E4">
        <w:rPr>
          <w:b/>
          <w:bCs/>
        </w:rPr>
        <w:t xml:space="preserve">Yürütme </w:t>
      </w:r>
    </w:p>
    <w:p w:rsidR="00DA74E4" w:rsidRPr="00DA74E4" w:rsidRDefault="00DA74E4" w:rsidP="00DA74E4">
      <w:r w:rsidRPr="00DA74E4">
        <w:rPr>
          <w:b/>
          <w:bCs/>
        </w:rPr>
        <w:t xml:space="preserve">MADDE 171- </w:t>
      </w:r>
      <w:r w:rsidRPr="00DA74E4">
        <w:t xml:space="preserve">(1) Bu Yönetmelik hükümlerini Bakanlar Kurulu yürütür. </w:t>
      </w:r>
    </w:p>
    <w:p w:rsidR="00DA74E4" w:rsidRPr="00DA74E4" w:rsidRDefault="00DA74E4" w:rsidP="00DA74E4">
      <w:proofErr w:type="gramStart"/>
      <w:r w:rsidRPr="00DA74E4">
        <w:rPr>
          <w:b/>
          <w:bCs/>
        </w:rPr>
        <w:t>27/11/2009</w:t>
      </w:r>
      <w:proofErr w:type="gramEnd"/>
      <w:r w:rsidRPr="00DA74E4">
        <w:rPr>
          <w:b/>
          <w:bCs/>
        </w:rPr>
        <w:t xml:space="preserve"> TARİHLİ VE 2007/12937 SAYILI YÖNETMELİĞE İŞLENEMEYEN HÜKÜMLER </w:t>
      </w:r>
    </w:p>
    <w:p w:rsidR="00DA74E4" w:rsidRPr="00DA74E4" w:rsidRDefault="00DA74E4" w:rsidP="00DA74E4">
      <w:r w:rsidRPr="00DA74E4">
        <w:rPr>
          <w:i/>
          <w:iCs/>
        </w:rPr>
        <w:t xml:space="preserve">(1) </w:t>
      </w:r>
      <w:proofErr w:type="gramStart"/>
      <w:r w:rsidRPr="00DA74E4">
        <w:rPr>
          <w:i/>
          <w:iCs/>
        </w:rPr>
        <w:t>10/8/2009</w:t>
      </w:r>
      <w:proofErr w:type="gramEnd"/>
      <w:r w:rsidRPr="00DA74E4">
        <w:rPr>
          <w:i/>
          <w:iCs/>
        </w:rPr>
        <w:t xml:space="preserve"> tarihli ve 2009/15316 sayılı Bakanlar Kurulu Kararı Eki Yönetmeliğin Geçici Maddesi: </w:t>
      </w:r>
    </w:p>
    <w:p w:rsidR="00DA74E4" w:rsidRPr="00DA74E4" w:rsidRDefault="00DA74E4" w:rsidP="00DA74E4">
      <w:r w:rsidRPr="00DA74E4">
        <w:rPr>
          <w:b/>
          <w:bCs/>
        </w:rPr>
        <w:t xml:space="preserve">GEÇİCİ MADDE 1 – </w:t>
      </w:r>
      <w:r w:rsidRPr="00DA74E4">
        <w:t xml:space="preserve">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 </w:t>
      </w:r>
    </w:p>
    <w:p w:rsidR="00DA74E4" w:rsidRPr="00DA74E4" w:rsidRDefault="00DA74E4" w:rsidP="00DA74E4">
      <w:r w:rsidRPr="00DA74E4">
        <w:rPr>
          <w:i/>
          <w:iCs/>
        </w:rPr>
        <w:lastRenderedPageBreak/>
        <w:t xml:space="preserve">(2) </w:t>
      </w:r>
      <w:proofErr w:type="gramStart"/>
      <w:r w:rsidRPr="00DA74E4">
        <w:rPr>
          <w:i/>
          <w:iCs/>
        </w:rPr>
        <w:t>16/3/2015</w:t>
      </w:r>
      <w:proofErr w:type="gramEnd"/>
      <w:r w:rsidRPr="00DA74E4">
        <w:rPr>
          <w:i/>
          <w:iCs/>
        </w:rPr>
        <w:t xml:space="preserve"> tarihli ve 2015/7401 sayılı Bakanlar Kurulu Kararı Eki Yönetmeliğin Geçici Maddesi: </w:t>
      </w:r>
    </w:p>
    <w:p w:rsidR="00DA74E4" w:rsidRPr="00DA74E4" w:rsidRDefault="00DA74E4" w:rsidP="00DA74E4">
      <w:r w:rsidRPr="00DA74E4">
        <w:rPr>
          <w:b/>
          <w:bCs/>
        </w:rPr>
        <w:t xml:space="preserve">GEÇİCİ MADDE 1- </w:t>
      </w:r>
      <w:r w:rsidRPr="00DA74E4">
        <w:t xml:space="preserve">Bu Yönetmeliğin yayımı tarihinden önce yapı ruhsatı verilen yapılar ile </w:t>
      </w:r>
      <w:proofErr w:type="gramStart"/>
      <w:r w:rsidRPr="00DA74E4">
        <w:t>4/1/2002</w:t>
      </w:r>
      <w:proofErr w:type="gramEnd"/>
      <w:r w:rsidRPr="00DA74E4">
        <w:t xml:space="preserve"> tarihli ve 4734 sayılı Kamu İhale Kanununa tabi olarak ilanı veya yazılı olarak duyurusu yapılmış olan ihale konusu yapılar için bu Yönetmelikten önceki hükümlerin uygulanmasına devam olunur. </w:t>
      </w:r>
    </w:p>
    <w:p w:rsidR="00DA74E4" w:rsidRPr="00DA74E4" w:rsidRDefault="00DA74E4" w:rsidP="00DA74E4">
      <w:r w:rsidRPr="00DA74E4">
        <w:t xml:space="preserve">5321 </w:t>
      </w:r>
    </w:p>
    <w:p w:rsidR="00DA74E4" w:rsidRPr="00DA74E4" w:rsidRDefault="00DA74E4" w:rsidP="00DA74E4">
      <w:r w:rsidRPr="00DA74E4">
        <w:rPr>
          <w:b/>
          <w:bCs/>
        </w:rPr>
        <w:t xml:space="preserve">BİNALARIN YANGINDAN KORUNMASI HAKKINDA YÖNETMELİĞİN EKLERİ </w:t>
      </w:r>
    </w:p>
    <w:p w:rsidR="00DA74E4" w:rsidRPr="00DA74E4" w:rsidRDefault="00DA74E4" w:rsidP="00DA74E4">
      <w:r w:rsidRPr="00DA74E4">
        <w:rPr>
          <w:b/>
          <w:bCs/>
        </w:rPr>
        <w:t xml:space="preserve">Ek-1 </w:t>
      </w:r>
    </w:p>
    <w:p w:rsidR="00DA74E4" w:rsidRPr="00DA74E4" w:rsidRDefault="00DA74E4" w:rsidP="00DA74E4">
      <w:r w:rsidRPr="00DA74E4">
        <w:rPr>
          <w:b/>
          <w:bCs/>
        </w:rPr>
        <w:t xml:space="preserve">Bina Tehlike Sınıflandırması </w:t>
      </w:r>
    </w:p>
    <w:p w:rsidR="00DA74E4" w:rsidRPr="00DA74E4" w:rsidRDefault="00DA74E4" w:rsidP="00DA74E4">
      <w:r w:rsidRPr="00DA74E4">
        <w:rPr>
          <w:b/>
          <w:bCs/>
        </w:rPr>
        <w:t xml:space="preserve">Ek-1/A Düşük Tehlike Kullanım Alanları </w:t>
      </w:r>
    </w:p>
    <w:tbl>
      <w:tblPr>
        <w:tblW w:w="0" w:type="auto"/>
        <w:tblBorders>
          <w:top w:val="nil"/>
          <w:left w:val="nil"/>
          <w:bottom w:val="nil"/>
          <w:right w:val="nil"/>
        </w:tblBorders>
        <w:tblLayout w:type="fixed"/>
        <w:tblLook w:val="0000" w:firstRow="0" w:lastRow="0" w:firstColumn="0" w:lastColumn="0" w:noHBand="0" w:noVBand="0"/>
      </w:tblPr>
      <w:tblGrid>
        <w:gridCol w:w="6920"/>
      </w:tblGrid>
      <w:tr w:rsidR="00DA74E4" w:rsidRPr="00DA74E4">
        <w:tblPrEx>
          <w:tblCellMar>
            <w:top w:w="0" w:type="dxa"/>
            <w:bottom w:w="0" w:type="dxa"/>
          </w:tblCellMar>
        </w:tblPrEx>
        <w:trPr>
          <w:trHeight w:val="316"/>
        </w:trPr>
        <w:tc>
          <w:tcPr>
            <w:tcW w:w="6920" w:type="dxa"/>
          </w:tcPr>
          <w:p w:rsidR="00DA74E4" w:rsidRPr="00DA74E4" w:rsidRDefault="00DA74E4" w:rsidP="00DA74E4">
            <w:r w:rsidRPr="00DA74E4">
              <w:rPr>
                <w:b/>
                <w:bCs/>
              </w:rPr>
              <w:t xml:space="preserve">(Değişik: </w:t>
            </w:r>
            <w:proofErr w:type="gramStart"/>
            <w:r w:rsidRPr="00DA74E4">
              <w:rPr>
                <w:b/>
                <w:bCs/>
              </w:rPr>
              <w:t>10/8/2009</w:t>
            </w:r>
            <w:proofErr w:type="gramEnd"/>
            <w:r w:rsidRPr="00DA74E4">
              <w:rPr>
                <w:b/>
                <w:bCs/>
              </w:rPr>
              <w:t xml:space="preserve">-2009/15316 K.) </w:t>
            </w:r>
            <w:r w:rsidRPr="00DA74E4">
              <w:t xml:space="preserve">Düşük yangın yüküne sahip, düşük </w:t>
            </w:r>
            <w:proofErr w:type="spellStart"/>
            <w:r w:rsidRPr="00DA74E4">
              <w:t>yanabilirliği</w:t>
            </w:r>
            <w:proofErr w:type="spellEnd"/>
            <w:r w:rsidRPr="00DA74E4">
              <w:t xml:space="preserve"> olan ve yangına karşı direnci en az 30 dakika olan 126 m2’den büyük bölümü olmayan mekânlar. Okullar ve diğer eğitim kurumları (belirli alanları* ), bürolar (belirli alanları* ) , hapishaneler </w:t>
            </w:r>
          </w:p>
          <w:p w:rsidR="00DA74E4" w:rsidRPr="00DA74E4" w:rsidRDefault="00DA74E4" w:rsidP="00DA74E4">
            <w:r w:rsidRPr="00DA74E4">
              <w:t xml:space="preserve">* Kullanım alanları, Ek-1/B ve Ek-1/C kapsamına girmeyen alanlar. </w:t>
            </w:r>
          </w:p>
        </w:tc>
      </w:tr>
    </w:tbl>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E4"/>
    <w:rsid w:val="0011753A"/>
    <w:rsid w:val="00DA7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74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7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127</Pages>
  <Words>36897</Words>
  <Characters>210314</Characters>
  <Application>Microsoft Office Word</Application>
  <DocSecurity>0</DocSecurity>
  <Lines>1752</Lines>
  <Paragraphs>493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2016-05-09T13:26:00Z</dcterms:created>
  <dcterms:modified xsi:type="dcterms:W3CDTF">2016-05-09T13:30:00Z</dcterms:modified>
</cp:coreProperties>
</file>